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3753" w14:textId="77777777" w:rsidR="002E41EF" w:rsidRPr="002A7303" w:rsidRDefault="002E41EF">
      <w:pPr>
        <w:rPr>
          <w:rFonts w:asciiTheme="minorHAnsi" w:hAnsiTheme="minorHAnsi" w:cs="Arial"/>
        </w:rPr>
      </w:pPr>
    </w:p>
    <w:p w14:paraId="07ADF159" w14:textId="54F14116" w:rsidR="002A7303" w:rsidRDefault="002A73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Schulische </w:t>
      </w:r>
      <w:r w:rsidR="00DD045B" w:rsidRPr="002A7303">
        <w:rPr>
          <w:rFonts w:asciiTheme="minorHAnsi" w:hAnsiTheme="minorHAnsi" w:cs="Arial"/>
        </w:rPr>
        <w:t xml:space="preserve">Beratungsgespräche </w:t>
      </w:r>
      <w:r>
        <w:rPr>
          <w:rFonts w:asciiTheme="minorHAnsi" w:hAnsiTheme="minorHAnsi" w:cs="Arial"/>
        </w:rPr>
        <w:t>sollen</w:t>
      </w:r>
      <w:r w:rsidR="00DD045B" w:rsidRPr="002A7303">
        <w:rPr>
          <w:rFonts w:asciiTheme="minorHAnsi" w:hAnsiTheme="minorHAnsi" w:cs="Arial"/>
        </w:rPr>
        <w:t xml:space="preserve"> </w:t>
      </w:r>
      <w:r w:rsidR="00DB791F" w:rsidRPr="002A7303">
        <w:rPr>
          <w:rFonts w:asciiTheme="minorHAnsi" w:hAnsiTheme="minorHAnsi" w:cs="Arial"/>
        </w:rPr>
        <w:t>vier</w:t>
      </w:r>
      <w:r w:rsidR="00F038A8" w:rsidRPr="002A7303">
        <w:rPr>
          <w:rFonts w:asciiTheme="minorHAnsi" w:hAnsiTheme="minorHAnsi" w:cs="Arial"/>
        </w:rPr>
        <w:t xml:space="preserve"> Schwerpunkte </w:t>
      </w:r>
      <w:r w:rsidR="00DD045B" w:rsidRPr="002A7303">
        <w:rPr>
          <w:rFonts w:asciiTheme="minorHAnsi" w:hAnsiTheme="minorHAnsi" w:cs="Arial"/>
        </w:rPr>
        <w:t>in den Blick nehmen</w:t>
      </w:r>
      <w:r w:rsidR="00F038A8" w:rsidRPr="002A7303">
        <w:rPr>
          <w:rFonts w:asciiTheme="minorHAnsi" w:hAnsiTheme="minorHAnsi" w:cs="Arial"/>
        </w:rPr>
        <w:t>:</w:t>
      </w:r>
    </w:p>
    <w:p w14:paraId="4700C78F" w14:textId="77777777" w:rsidR="002A7303" w:rsidRPr="002A7303" w:rsidRDefault="002A7303">
      <w:pPr>
        <w:rPr>
          <w:rFonts w:asciiTheme="minorHAnsi" w:hAnsiTheme="minorHAnsi" w:cs="Arial"/>
        </w:rPr>
      </w:pPr>
    </w:p>
    <w:p w14:paraId="68DF3BA6" w14:textId="1B5AE892" w:rsidR="00F038A8" w:rsidRPr="002A7303" w:rsidRDefault="007A5AFB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 xml:space="preserve">Prozess der aktuellen </w:t>
      </w:r>
      <w:r w:rsidR="00F038A8" w:rsidRPr="002A7303">
        <w:rPr>
          <w:rFonts w:asciiTheme="minorHAnsi" w:hAnsiTheme="minorHAnsi" w:cs="Arial"/>
        </w:rPr>
        <w:t>Berufs- und Studienorientierung</w:t>
      </w:r>
    </w:p>
    <w:p w14:paraId="5127A6B5" w14:textId="082B0E57" w:rsidR="00B86669" w:rsidRPr="002A7303" w:rsidRDefault="00DD045B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 xml:space="preserve">Allgemeine </w:t>
      </w:r>
      <w:r w:rsidR="00B86669" w:rsidRPr="002A7303">
        <w:rPr>
          <w:rFonts w:asciiTheme="minorHAnsi" w:hAnsiTheme="minorHAnsi" w:cs="Arial"/>
        </w:rPr>
        <w:t>Berufswahlkompetenz</w:t>
      </w:r>
    </w:p>
    <w:p w14:paraId="6AEE5874" w14:textId="07A9A81E" w:rsidR="00F038A8" w:rsidRPr="002A7303" w:rsidRDefault="00F038A8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Ausbildungsfähigkeit</w:t>
      </w:r>
      <w:r w:rsidR="00213C56" w:rsidRPr="002A7303">
        <w:rPr>
          <w:rFonts w:asciiTheme="minorHAnsi" w:hAnsiTheme="minorHAnsi" w:cs="Arial"/>
        </w:rPr>
        <w:t>: Fachwissen, fachliche Kompetenzen, persönliche Ko</w:t>
      </w:r>
      <w:r w:rsidR="00213C56" w:rsidRPr="002A7303">
        <w:rPr>
          <w:rFonts w:asciiTheme="minorHAnsi" w:hAnsiTheme="minorHAnsi" w:cs="Arial"/>
        </w:rPr>
        <w:t>m</w:t>
      </w:r>
      <w:r w:rsidR="00213C56" w:rsidRPr="002A7303">
        <w:rPr>
          <w:rFonts w:asciiTheme="minorHAnsi" w:hAnsiTheme="minorHAnsi" w:cs="Arial"/>
        </w:rPr>
        <w:t>petenzen</w:t>
      </w:r>
    </w:p>
    <w:p w14:paraId="0C958BD4" w14:textId="2467DDA2" w:rsidR="00DB791F" w:rsidRPr="002A7303" w:rsidRDefault="00DB791F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Berufs- und Studienwahlentscheidung</w:t>
      </w:r>
    </w:p>
    <w:p w14:paraId="1C3BE99B" w14:textId="77777777" w:rsidR="002E41EF" w:rsidRPr="002A7303" w:rsidRDefault="002E41EF" w:rsidP="002E41EF">
      <w:pPr>
        <w:rPr>
          <w:rFonts w:asciiTheme="minorHAnsi" w:hAnsiTheme="minorHAnsi" w:cs="Arial"/>
        </w:rPr>
      </w:pPr>
    </w:p>
    <w:p w14:paraId="512BC451" w14:textId="77777777" w:rsidR="002E41EF" w:rsidRPr="002A7303" w:rsidRDefault="002E41EF" w:rsidP="002E41EF">
      <w:pPr>
        <w:rPr>
          <w:rFonts w:asciiTheme="minorHAnsi" w:hAnsiTheme="minorHAnsi" w:cs="Arial"/>
        </w:rPr>
      </w:pPr>
    </w:p>
    <w:p w14:paraId="1D58DE4D" w14:textId="3E208038" w:rsidR="002A7303" w:rsidRDefault="002E41EF" w:rsidP="002A7303">
      <w:pPr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Das Beratungsgespräch</w:t>
      </w:r>
      <w:r w:rsidR="00DB791F" w:rsidRPr="002A7303">
        <w:rPr>
          <w:rFonts w:asciiTheme="minorHAnsi" w:hAnsiTheme="minorHAnsi" w:cs="Arial"/>
        </w:rPr>
        <w:t xml:space="preserve"> soll aufzeigen</w:t>
      </w:r>
      <w:r w:rsidR="002A7303">
        <w:rPr>
          <w:rFonts w:asciiTheme="minorHAnsi" w:hAnsiTheme="minorHAnsi" w:cs="Arial"/>
        </w:rPr>
        <w:t>,</w:t>
      </w:r>
    </w:p>
    <w:p w14:paraId="03F489E0" w14:textId="77777777" w:rsidR="002A7303" w:rsidRPr="002A7303" w:rsidRDefault="002A7303" w:rsidP="002A7303">
      <w:pPr>
        <w:rPr>
          <w:rFonts w:asciiTheme="minorHAnsi" w:hAnsiTheme="minorHAnsi" w:cs="Arial"/>
        </w:rPr>
      </w:pPr>
    </w:p>
    <w:p w14:paraId="17A64EE4" w14:textId="2386E5AB" w:rsidR="002E41EF" w:rsidRPr="002A7303" w:rsidRDefault="002E41EF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… ob es Übereinstimmungen oder/und Unterschiede zwischen Selbsteinschätzung und Fremdeinschätzung gibt,</w:t>
      </w:r>
    </w:p>
    <w:p w14:paraId="622D3B32" w14:textId="1C390FF7" w:rsidR="002E41EF" w:rsidRPr="002A7303" w:rsidRDefault="002E41EF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…welche individuellen Stärken</w:t>
      </w:r>
      <w:r w:rsidR="00155A53" w:rsidRPr="002A7303">
        <w:rPr>
          <w:rFonts w:asciiTheme="minorHAnsi" w:hAnsiTheme="minorHAnsi" w:cs="Arial"/>
        </w:rPr>
        <w:t>, Kompetenzen und Ressourcen</w:t>
      </w:r>
      <w:r w:rsidRPr="002A7303">
        <w:rPr>
          <w:rFonts w:asciiTheme="minorHAnsi" w:hAnsiTheme="minorHAnsi" w:cs="Arial"/>
        </w:rPr>
        <w:t xml:space="preserve"> vorliegen und we</w:t>
      </w:r>
      <w:r w:rsidRPr="002A7303">
        <w:rPr>
          <w:rFonts w:asciiTheme="minorHAnsi" w:hAnsiTheme="minorHAnsi" w:cs="Arial"/>
        </w:rPr>
        <w:t>l</w:t>
      </w:r>
      <w:r w:rsidRPr="002A7303">
        <w:rPr>
          <w:rFonts w:asciiTheme="minorHAnsi" w:hAnsiTheme="minorHAnsi" w:cs="Arial"/>
        </w:rPr>
        <w:t>chen Bedarf es an zusätzlichen Unterstützungsmaßnahmen gibt,</w:t>
      </w:r>
    </w:p>
    <w:p w14:paraId="7C44DA1B" w14:textId="3C324DE5" w:rsidR="002E41EF" w:rsidRPr="002A7303" w:rsidRDefault="002E41EF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… ob die Kompetenzen des Schülers für das Anforderungsprofil des angestrebten B</w:t>
      </w:r>
      <w:r w:rsidRPr="002A7303">
        <w:rPr>
          <w:rFonts w:asciiTheme="minorHAnsi" w:hAnsiTheme="minorHAnsi" w:cs="Arial"/>
        </w:rPr>
        <w:t>e</w:t>
      </w:r>
      <w:r w:rsidRPr="002A7303">
        <w:rPr>
          <w:rFonts w:asciiTheme="minorHAnsi" w:hAnsiTheme="minorHAnsi" w:cs="Arial"/>
        </w:rPr>
        <w:t>rufes ausreichend sind.</w:t>
      </w:r>
    </w:p>
    <w:p w14:paraId="70E31B30" w14:textId="1BDF7ACE" w:rsidR="00155A53" w:rsidRPr="002A7303" w:rsidRDefault="00155A53" w:rsidP="00155A53">
      <w:pPr>
        <w:rPr>
          <w:rFonts w:asciiTheme="minorHAnsi" w:hAnsiTheme="minorHAnsi" w:cs="Arial"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A7303" w:rsidRPr="002A7303" w14:paraId="1E7D1920" w14:textId="77777777" w:rsidTr="007C2FDD">
        <w:trPr>
          <w:trHeight w:val="2694"/>
        </w:trPr>
        <w:tc>
          <w:tcPr>
            <w:tcW w:w="9210" w:type="dxa"/>
          </w:tcPr>
          <w:p w14:paraId="575A1071" w14:textId="77777777" w:rsidR="002A7303" w:rsidRDefault="002A7303" w:rsidP="00776766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Ziel ist es,</w:t>
            </w:r>
          </w:p>
          <w:p w14:paraId="4BD42A24" w14:textId="3535B67D" w:rsidR="002A7303" w:rsidRPr="002A7303" w:rsidRDefault="002A7303" w:rsidP="00776766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 </w:t>
            </w:r>
          </w:p>
          <w:p w14:paraId="2561930E" w14:textId="77777777" w:rsidR="002A7303" w:rsidRPr="002A7303" w:rsidRDefault="002A7303" w:rsidP="002A7303">
            <w:pPr>
              <w:pStyle w:val="Listenabsatz"/>
              <w:numPr>
                <w:ilvl w:val="0"/>
                <w:numId w:val="13"/>
              </w:numPr>
              <w:spacing w:after="60"/>
              <w:contextualSpacing w:val="0"/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die Selbstwirksamkeit der Schülerinnen und Schüler zu stärken</w:t>
            </w:r>
          </w:p>
          <w:p w14:paraId="2B533822" w14:textId="77777777" w:rsidR="002A7303" w:rsidRPr="002A7303" w:rsidRDefault="002A7303" w:rsidP="002A7303">
            <w:pPr>
              <w:pStyle w:val="Listenabsatz"/>
              <w:numPr>
                <w:ilvl w:val="0"/>
                <w:numId w:val="13"/>
              </w:numPr>
              <w:spacing w:after="60"/>
              <w:contextualSpacing w:val="0"/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die persönlichen Lebensbezüge der Jugendlichen in die Beratung einzubeziehen</w:t>
            </w:r>
          </w:p>
          <w:p w14:paraId="329D4519" w14:textId="77777777" w:rsidR="002A7303" w:rsidRPr="002A7303" w:rsidRDefault="002A7303" w:rsidP="002A7303">
            <w:pPr>
              <w:pStyle w:val="Listenabsatz"/>
              <w:numPr>
                <w:ilvl w:val="0"/>
                <w:numId w:val="13"/>
              </w:numPr>
              <w:spacing w:after="60"/>
              <w:contextualSpacing w:val="0"/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das pädagogische Vorgehen zu strukturieren, mit allen beteiligten Akteuren abz</w:t>
            </w:r>
            <w:r w:rsidRPr="002A7303">
              <w:rPr>
                <w:rFonts w:asciiTheme="minorHAnsi" w:hAnsiTheme="minorHAnsi" w:cs="Arial"/>
              </w:rPr>
              <w:t>u</w:t>
            </w:r>
            <w:r w:rsidRPr="002A7303">
              <w:rPr>
                <w:rFonts w:asciiTheme="minorHAnsi" w:hAnsiTheme="minorHAnsi" w:cs="Arial"/>
              </w:rPr>
              <w:t>stimmen und Verantwortlichkeiten festzulegen</w:t>
            </w:r>
          </w:p>
          <w:p w14:paraId="56709444" w14:textId="77777777" w:rsidR="002A7303" w:rsidRPr="002A7303" w:rsidRDefault="002A7303" w:rsidP="002A7303">
            <w:pPr>
              <w:pStyle w:val="Listenabsatz"/>
              <w:numPr>
                <w:ilvl w:val="0"/>
                <w:numId w:val="13"/>
              </w:numPr>
              <w:spacing w:after="60"/>
              <w:contextualSpacing w:val="0"/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Einen passgenauen Anschluss für jede Schülerin und jeden Schüler zu finden</w:t>
            </w:r>
          </w:p>
          <w:p w14:paraId="03CE5AC6" w14:textId="37F4D9C8" w:rsidR="002A7303" w:rsidRPr="002A7303" w:rsidRDefault="002A7303" w:rsidP="002A7303">
            <w:pPr>
              <w:pStyle w:val="Listenabsatz"/>
              <w:numPr>
                <w:ilvl w:val="0"/>
                <w:numId w:val="13"/>
              </w:numPr>
              <w:spacing w:after="60"/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für jede Schülerin und jeden Schüler die notwendige Unterstützung zu planen und bereitzustellen, die er/sie für einen passgenauen Übergang braucht</w:t>
            </w:r>
          </w:p>
        </w:tc>
      </w:tr>
    </w:tbl>
    <w:p w14:paraId="3AFB2E4B" w14:textId="77777777" w:rsidR="002E41EF" w:rsidRPr="002A7303" w:rsidRDefault="002E41EF">
      <w:pPr>
        <w:rPr>
          <w:rFonts w:asciiTheme="minorHAnsi" w:hAnsiTheme="minorHAnsi" w:cs="Arial"/>
          <w:b/>
        </w:rPr>
      </w:pPr>
    </w:p>
    <w:p w14:paraId="171745CC" w14:textId="77777777" w:rsidR="002E41EF" w:rsidRPr="002A7303" w:rsidRDefault="002E41EF">
      <w:pPr>
        <w:rPr>
          <w:rFonts w:asciiTheme="minorHAnsi" w:hAnsiTheme="minorHAnsi" w:cs="Arial"/>
          <w:b/>
        </w:rPr>
      </w:pPr>
    </w:p>
    <w:p w14:paraId="0BBF0E09" w14:textId="77777777" w:rsidR="00850C09" w:rsidRDefault="00850C09">
      <w:pPr>
        <w:rPr>
          <w:rFonts w:asciiTheme="minorHAnsi" w:hAnsiTheme="minorHAnsi" w:cs="Arial"/>
          <w:b/>
        </w:rPr>
      </w:pPr>
      <w:r w:rsidRPr="002A7303">
        <w:rPr>
          <w:rFonts w:asciiTheme="minorHAnsi" w:hAnsiTheme="minorHAnsi" w:cs="Arial"/>
          <w:b/>
        </w:rPr>
        <w:t>Im Vorfeld</w:t>
      </w:r>
    </w:p>
    <w:p w14:paraId="68A6A16A" w14:textId="77777777" w:rsidR="002A7303" w:rsidRPr="002A7303" w:rsidRDefault="002A7303">
      <w:pPr>
        <w:rPr>
          <w:rFonts w:asciiTheme="minorHAnsi" w:hAnsiTheme="minorHAnsi" w:cs="Arial"/>
          <w:b/>
        </w:rPr>
      </w:pPr>
    </w:p>
    <w:p w14:paraId="1BEF32BB" w14:textId="7C3F4B3C" w:rsidR="00DD045B" w:rsidRPr="002A7303" w:rsidRDefault="00C876D3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 xml:space="preserve">Bestimmung der Ausgangslage und </w:t>
      </w:r>
      <w:r w:rsidR="00B85FAC" w:rsidRPr="002A7303">
        <w:rPr>
          <w:rFonts w:asciiTheme="minorHAnsi" w:hAnsiTheme="minorHAnsi" w:cs="Arial"/>
        </w:rPr>
        <w:t>Dokumentation der Diagnoseergebnisse, B</w:t>
      </w:r>
      <w:r w:rsidR="00B85FAC" w:rsidRPr="002A7303">
        <w:rPr>
          <w:rFonts w:asciiTheme="minorHAnsi" w:hAnsiTheme="minorHAnsi" w:cs="Arial"/>
        </w:rPr>
        <w:t>e</w:t>
      </w:r>
      <w:r w:rsidR="00B85FAC" w:rsidRPr="002A7303">
        <w:rPr>
          <w:rFonts w:asciiTheme="minorHAnsi" w:hAnsiTheme="minorHAnsi" w:cs="Arial"/>
        </w:rPr>
        <w:t>obachtungen und Information</w:t>
      </w:r>
      <w:r w:rsidR="002E41EF" w:rsidRPr="002A7303">
        <w:rPr>
          <w:rFonts w:asciiTheme="minorHAnsi" w:hAnsiTheme="minorHAnsi" w:cs="Arial"/>
        </w:rPr>
        <w:t>en</w:t>
      </w:r>
      <w:r w:rsidR="00B85FAC" w:rsidRPr="002A7303">
        <w:rPr>
          <w:rFonts w:asciiTheme="minorHAnsi" w:hAnsiTheme="minorHAnsi" w:cs="Arial"/>
        </w:rPr>
        <w:t xml:space="preserve"> zu Interessen, Fähigkeiten und Poten</w:t>
      </w:r>
      <w:r w:rsidR="006C5192" w:rsidRPr="002A7303">
        <w:rPr>
          <w:rFonts w:asciiTheme="minorHAnsi" w:hAnsiTheme="minorHAnsi" w:cs="Arial"/>
        </w:rPr>
        <w:t>z</w:t>
      </w:r>
      <w:r w:rsidR="00B85FAC" w:rsidRPr="002A7303">
        <w:rPr>
          <w:rFonts w:asciiTheme="minorHAnsi" w:hAnsiTheme="minorHAnsi" w:cs="Arial"/>
        </w:rPr>
        <w:t>ialen</w:t>
      </w:r>
      <w:r w:rsidR="00155A53" w:rsidRPr="002A7303">
        <w:rPr>
          <w:rFonts w:asciiTheme="minorHAnsi" w:hAnsiTheme="minorHAnsi" w:cs="Arial"/>
        </w:rPr>
        <w:t>, Erge</w:t>
      </w:r>
      <w:r w:rsidR="00155A53" w:rsidRPr="002A7303">
        <w:rPr>
          <w:rFonts w:asciiTheme="minorHAnsi" w:hAnsiTheme="minorHAnsi" w:cs="Arial"/>
        </w:rPr>
        <w:t>b</w:t>
      </w:r>
      <w:r w:rsidR="00155A53" w:rsidRPr="002A7303">
        <w:rPr>
          <w:rFonts w:asciiTheme="minorHAnsi" w:hAnsiTheme="minorHAnsi" w:cs="Arial"/>
        </w:rPr>
        <w:t>nisse der Selbst- und Fremdeinschätzungen, schulische Leistungen, Zertifikate und Bescheinigungen zu Standardelementen</w:t>
      </w:r>
      <w:r w:rsidR="008133FD" w:rsidRPr="002A7303">
        <w:rPr>
          <w:rFonts w:asciiTheme="minorHAnsi" w:hAnsiTheme="minorHAnsi" w:cs="Arial"/>
        </w:rPr>
        <w:t xml:space="preserve"> und Grunddaten </w:t>
      </w:r>
      <w:r w:rsidR="002E41EF" w:rsidRPr="002A7303">
        <w:rPr>
          <w:rFonts w:asciiTheme="minorHAnsi" w:hAnsiTheme="minorHAnsi" w:cs="Arial"/>
        </w:rPr>
        <w:t>für die einzelnen Jugendl</w:t>
      </w:r>
      <w:r w:rsidR="002E41EF" w:rsidRPr="002A7303">
        <w:rPr>
          <w:rFonts w:asciiTheme="minorHAnsi" w:hAnsiTheme="minorHAnsi" w:cs="Arial"/>
        </w:rPr>
        <w:t>i</w:t>
      </w:r>
      <w:r w:rsidR="002E41EF" w:rsidRPr="002A7303">
        <w:rPr>
          <w:rFonts w:asciiTheme="minorHAnsi" w:hAnsiTheme="minorHAnsi" w:cs="Arial"/>
        </w:rPr>
        <w:t>chen</w:t>
      </w:r>
      <w:r w:rsidR="00DB791F" w:rsidRPr="002A7303">
        <w:rPr>
          <w:rFonts w:asciiTheme="minorHAnsi" w:hAnsiTheme="minorHAnsi" w:cs="Arial"/>
        </w:rPr>
        <w:t xml:space="preserve"> und Transparenzherstellung ü</w:t>
      </w:r>
      <w:r w:rsidR="006C5192" w:rsidRPr="002A7303">
        <w:rPr>
          <w:rFonts w:asciiTheme="minorHAnsi" w:hAnsiTheme="minorHAnsi" w:cs="Arial"/>
        </w:rPr>
        <w:t>ber die Dokumentation bei Eltern/ Erziehungsb</w:t>
      </w:r>
      <w:r w:rsidR="006C5192" w:rsidRPr="002A7303">
        <w:rPr>
          <w:rFonts w:asciiTheme="minorHAnsi" w:hAnsiTheme="minorHAnsi" w:cs="Arial"/>
        </w:rPr>
        <w:t>e</w:t>
      </w:r>
      <w:r w:rsidR="006C5192" w:rsidRPr="002A7303">
        <w:rPr>
          <w:rFonts w:asciiTheme="minorHAnsi" w:hAnsiTheme="minorHAnsi" w:cs="Arial"/>
        </w:rPr>
        <w:t>rechtigten</w:t>
      </w:r>
      <w:r w:rsidR="00DB791F" w:rsidRPr="002A7303">
        <w:rPr>
          <w:rFonts w:asciiTheme="minorHAnsi" w:hAnsiTheme="minorHAnsi" w:cs="Arial"/>
        </w:rPr>
        <w:t xml:space="preserve"> und Jugendlichen</w:t>
      </w:r>
    </w:p>
    <w:p w14:paraId="6EA7C8A7" w14:textId="567D8048" w:rsidR="00DD045B" w:rsidRPr="002A7303" w:rsidRDefault="00DD045B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Raum und Terminplanung</w:t>
      </w:r>
      <w:r w:rsidR="002E41EF" w:rsidRPr="002A7303">
        <w:rPr>
          <w:rFonts w:asciiTheme="minorHAnsi" w:hAnsiTheme="minorHAnsi" w:cs="Arial"/>
        </w:rPr>
        <w:t xml:space="preserve"> (die Einbeziehung der Eltern</w:t>
      </w:r>
      <w:r w:rsidR="006C5192" w:rsidRPr="002A7303">
        <w:rPr>
          <w:rFonts w:asciiTheme="minorHAnsi" w:hAnsiTheme="minorHAnsi" w:cs="Arial"/>
        </w:rPr>
        <w:t>/ Erziehungsberechtigten</w:t>
      </w:r>
      <w:r w:rsidR="002E41EF" w:rsidRPr="002A7303">
        <w:rPr>
          <w:rFonts w:asciiTheme="minorHAnsi" w:hAnsiTheme="minorHAnsi" w:cs="Arial"/>
        </w:rPr>
        <w:t xml:space="preserve"> ist entscheidend)</w:t>
      </w:r>
    </w:p>
    <w:p w14:paraId="60E381CE" w14:textId="71AAC6CF" w:rsidR="00DD045B" w:rsidRPr="002A7303" w:rsidRDefault="002E41EF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 xml:space="preserve">Verschicken der </w:t>
      </w:r>
      <w:r w:rsidR="00DD045B" w:rsidRPr="002A7303">
        <w:rPr>
          <w:rFonts w:asciiTheme="minorHAnsi" w:hAnsiTheme="minorHAnsi" w:cs="Arial"/>
        </w:rPr>
        <w:t>Einlad</w:t>
      </w:r>
      <w:r w:rsidRPr="002A7303">
        <w:rPr>
          <w:rFonts w:asciiTheme="minorHAnsi" w:hAnsiTheme="minorHAnsi" w:cs="Arial"/>
        </w:rPr>
        <w:t>ungen durch die Schule</w:t>
      </w:r>
    </w:p>
    <w:p w14:paraId="6C543683" w14:textId="189E3AC1" w:rsidR="00DD045B" w:rsidRPr="002A7303" w:rsidRDefault="00DD045B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Inhaltliche</w:t>
      </w:r>
      <w:r w:rsidR="002E41EF" w:rsidRPr="002A7303">
        <w:rPr>
          <w:rFonts w:asciiTheme="minorHAnsi" w:hAnsiTheme="minorHAnsi" w:cs="Arial"/>
        </w:rPr>
        <w:t xml:space="preserve"> und methodische</w:t>
      </w:r>
      <w:r w:rsidRPr="002A7303">
        <w:rPr>
          <w:rFonts w:asciiTheme="minorHAnsi" w:hAnsiTheme="minorHAnsi" w:cs="Arial"/>
        </w:rPr>
        <w:t xml:space="preserve"> Planung</w:t>
      </w:r>
    </w:p>
    <w:p w14:paraId="063370C8" w14:textId="2DD4C84A" w:rsidR="00617410" w:rsidRPr="002A7303" w:rsidRDefault="00DD045B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Vorbereitungsm</w:t>
      </w:r>
      <w:r w:rsidR="00DB791F" w:rsidRPr="002A7303">
        <w:rPr>
          <w:rFonts w:asciiTheme="minorHAnsi" w:hAnsiTheme="minorHAnsi" w:cs="Arial"/>
        </w:rPr>
        <w:t>aterialien für alle Beteiligten verschicken</w:t>
      </w:r>
    </w:p>
    <w:p w14:paraId="31B0A866" w14:textId="52B9A801" w:rsidR="002E41EF" w:rsidRPr="002A7303" w:rsidRDefault="006C5192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 xml:space="preserve">Schaffen </w:t>
      </w:r>
      <w:r w:rsidR="00DD045B" w:rsidRPr="002A7303">
        <w:rPr>
          <w:rFonts w:asciiTheme="minorHAnsi" w:hAnsiTheme="minorHAnsi" w:cs="Arial"/>
        </w:rPr>
        <w:t>ein</w:t>
      </w:r>
      <w:r w:rsidRPr="002A7303">
        <w:rPr>
          <w:rFonts w:asciiTheme="minorHAnsi" w:hAnsiTheme="minorHAnsi" w:cs="Arial"/>
        </w:rPr>
        <w:t>es</w:t>
      </w:r>
      <w:r w:rsidR="00DD045B" w:rsidRPr="002A7303">
        <w:rPr>
          <w:rFonts w:asciiTheme="minorHAnsi" w:hAnsiTheme="minorHAnsi" w:cs="Arial"/>
        </w:rPr>
        <w:t xml:space="preserve"> </w:t>
      </w:r>
      <w:r w:rsidR="00617410" w:rsidRPr="002A7303">
        <w:rPr>
          <w:rFonts w:asciiTheme="minorHAnsi" w:hAnsiTheme="minorHAnsi" w:cs="Arial"/>
        </w:rPr>
        <w:t>angen</w:t>
      </w:r>
      <w:r w:rsidR="00DD045B" w:rsidRPr="002A7303">
        <w:rPr>
          <w:rFonts w:asciiTheme="minorHAnsi" w:hAnsiTheme="minorHAnsi" w:cs="Arial"/>
        </w:rPr>
        <w:t>ehme</w:t>
      </w:r>
      <w:r w:rsidRPr="002A7303">
        <w:rPr>
          <w:rFonts w:asciiTheme="minorHAnsi" w:hAnsiTheme="minorHAnsi" w:cs="Arial"/>
        </w:rPr>
        <w:t>n Beratungssettings</w:t>
      </w:r>
    </w:p>
    <w:p w14:paraId="11BF4631" w14:textId="061A9C23" w:rsidR="002A7303" w:rsidRDefault="002A7303" w:rsidP="002A7303">
      <w:pPr>
        <w:tabs>
          <w:tab w:val="center" w:pos="453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  <w:r>
        <w:rPr>
          <w:rFonts w:asciiTheme="minorHAnsi" w:hAnsiTheme="minorHAnsi" w:cs="Arial"/>
        </w:rPr>
        <w:lastRenderedPageBreak/>
        <w:tab/>
      </w:r>
      <w:bookmarkStart w:id="0" w:name="_GoBack"/>
      <w:bookmarkEnd w:id="0"/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3929"/>
        <w:gridCol w:w="3726"/>
      </w:tblGrid>
      <w:tr w:rsidR="002E41EF" w:rsidRPr="002A7303" w14:paraId="2E98EB04" w14:textId="77777777" w:rsidTr="002A7303">
        <w:trPr>
          <w:trHeight w:val="737"/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96968FA" w14:textId="77777777" w:rsidR="00630F6A" w:rsidRPr="002A7303" w:rsidRDefault="00630F6A" w:rsidP="002E41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A7303">
              <w:rPr>
                <w:rFonts w:asciiTheme="minorHAnsi" w:hAnsiTheme="minorHAnsi" w:cs="Arial"/>
                <w:b/>
                <w:sz w:val="28"/>
                <w:szCs w:val="28"/>
              </w:rPr>
              <w:t>Phasen</w:t>
            </w:r>
          </w:p>
        </w:tc>
        <w:tc>
          <w:tcPr>
            <w:tcW w:w="3929" w:type="dxa"/>
            <w:shd w:val="clear" w:color="auto" w:fill="D9D9D9" w:themeFill="background1" w:themeFillShade="D9"/>
            <w:vAlign w:val="center"/>
          </w:tcPr>
          <w:p w14:paraId="3BED2B8B" w14:textId="77777777" w:rsidR="00630F6A" w:rsidRPr="002A7303" w:rsidRDefault="00630F6A" w:rsidP="002E41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A7303">
              <w:rPr>
                <w:rFonts w:asciiTheme="minorHAnsi" w:hAnsiTheme="minorHAnsi" w:cs="Arial"/>
                <w:b/>
                <w:sz w:val="28"/>
                <w:szCs w:val="28"/>
              </w:rPr>
              <w:t>Inhalt</w:t>
            </w:r>
          </w:p>
        </w:tc>
        <w:tc>
          <w:tcPr>
            <w:tcW w:w="3726" w:type="dxa"/>
            <w:shd w:val="clear" w:color="auto" w:fill="D9D9D9" w:themeFill="background1" w:themeFillShade="D9"/>
            <w:vAlign w:val="center"/>
          </w:tcPr>
          <w:p w14:paraId="14AC3C7B" w14:textId="77777777" w:rsidR="00630F6A" w:rsidRPr="002A7303" w:rsidRDefault="00630F6A" w:rsidP="002E41E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A7303">
              <w:rPr>
                <w:rFonts w:asciiTheme="minorHAnsi" w:hAnsiTheme="minorHAnsi" w:cs="Arial"/>
                <w:b/>
                <w:sz w:val="28"/>
                <w:szCs w:val="28"/>
              </w:rPr>
              <w:t>Hinweise</w:t>
            </w:r>
          </w:p>
        </w:tc>
      </w:tr>
      <w:tr w:rsidR="002E41EF" w:rsidRPr="002A7303" w14:paraId="32E7FF00" w14:textId="77777777" w:rsidTr="002A7303">
        <w:trPr>
          <w:cantSplit/>
        </w:trPr>
        <w:tc>
          <w:tcPr>
            <w:tcW w:w="2694" w:type="dxa"/>
            <w:vAlign w:val="center"/>
          </w:tcPr>
          <w:p w14:paraId="3B7CB200" w14:textId="77777777" w:rsidR="00AA07DF" w:rsidRPr="002A7303" w:rsidRDefault="00AA07DF" w:rsidP="00AA07DF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1. </w:t>
            </w:r>
            <w:r w:rsidR="00630D4F" w:rsidRPr="002A7303">
              <w:rPr>
                <w:rFonts w:asciiTheme="minorHAnsi" w:hAnsiTheme="minorHAnsi" w:cs="Arial"/>
              </w:rPr>
              <w:t>Eröffnung</w:t>
            </w:r>
            <w:r w:rsidRPr="002A7303">
              <w:rPr>
                <w:rFonts w:asciiTheme="minorHAnsi" w:hAnsiTheme="minorHAnsi" w:cs="Arial"/>
              </w:rPr>
              <w:t>:</w:t>
            </w:r>
          </w:p>
          <w:p w14:paraId="39C570A8" w14:textId="77777777" w:rsidR="00630D4F" w:rsidRPr="002A7303" w:rsidRDefault="00AA07DF" w:rsidP="00AA07DF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Themenvereinbarung</w:t>
            </w:r>
          </w:p>
        </w:tc>
        <w:tc>
          <w:tcPr>
            <w:tcW w:w="3929" w:type="dxa"/>
            <w:vAlign w:val="center"/>
          </w:tcPr>
          <w:p w14:paraId="667FC1E2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Begrüßung</w:t>
            </w:r>
          </w:p>
          <w:p w14:paraId="08FE1831" w14:textId="0C3A7D3B" w:rsidR="00DC276C" w:rsidRPr="002A7303" w:rsidRDefault="00DC276C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Erläuterung</w:t>
            </w:r>
            <w:r w:rsidR="00E90E81" w:rsidRPr="002A7303">
              <w:rPr>
                <w:rFonts w:asciiTheme="minorHAnsi" w:hAnsiTheme="minorHAnsi" w:cs="Arial"/>
              </w:rPr>
              <w:t xml:space="preserve"> des </w:t>
            </w:r>
            <w:r w:rsidR="00CA6A13" w:rsidRPr="002A7303">
              <w:rPr>
                <w:rFonts w:asciiTheme="minorHAnsi" w:hAnsiTheme="minorHAnsi" w:cs="Arial"/>
              </w:rPr>
              <w:t>Beratungsa</w:t>
            </w:r>
            <w:r w:rsidR="00E90E81" w:rsidRPr="002A7303">
              <w:rPr>
                <w:rFonts w:asciiTheme="minorHAnsi" w:hAnsiTheme="minorHAnsi" w:cs="Arial"/>
              </w:rPr>
              <w:t>nla</w:t>
            </w:r>
            <w:r w:rsidR="00E90E81" w:rsidRPr="002A7303">
              <w:rPr>
                <w:rFonts w:asciiTheme="minorHAnsi" w:hAnsiTheme="minorHAnsi" w:cs="Arial"/>
              </w:rPr>
              <w:t>s</w:t>
            </w:r>
            <w:r w:rsidR="00E90E81" w:rsidRPr="002A7303">
              <w:rPr>
                <w:rFonts w:asciiTheme="minorHAnsi" w:hAnsiTheme="minorHAnsi" w:cs="Arial"/>
              </w:rPr>
              <w:t xml:space="preserve">ses, </w:t>
            </w:r>
            <w:r w:rsidRPr="002A7303">
              <w:rPr>
                <w:rFonts w:asciiTheme="minorHAnsi" w:hAnsiTheme="minorHAnsi" w:cs="Arial"/>
              </w:rPr>
              <w:t xml:space="preserve">des </w:t>
            </w:r>
            <w:r w:rsidR="00E90E81" w:rsidRPr="002A7303">
              <w:rPr>
                <w:rFonts w:asciiTheme="minorHAnsi" w:hAnsiTheme="minorHAnsi" w:cs="Arial"/>
              </w:rPr>
              <w:t>Rahmens</w:t>
            </w:r>
            <w:r w:rsidRPr="002A7303">
              <w:rPr>
                <w:rFonts w:asciiTheme="minorHAnsi" w:hAnsiTheme="minorHAnsi" w:cs="Arial"/>
              </w:rPr>
              <w:t xml:space="preserve">, </w:t>
            </w:r>
            <w:r w:rsidR="00630D4F" w:rsidRPr="002A7303">
              <w:rPr>
                <w:rFonts w:asciiTheme="minorHAnsi" w:hAnsiTheme="minorHAnsi" w:cs="Arial"/>
              </w:rPr>
              <w:t>Zweck</w:t>
            </w:r>
            <w:r w:rsidR="00E90E81" w:rsidRPr="002A7303">
              <w:rPr>
                <w:rFonts w:asciiTheme="minorHAnsi" w:hAnsiTheme="minorHAnsi" w:cs="Arial"/>
              </w:rPr>
              <w:t>s</w:t>
            </w:r>
            <w:r w:rsidRPr="002A7303">
              <w:rPr>
                <w:rFonts w:asciiTheme="minorHAnsi" w:hAnsiTheme="minorHAnsi" w:cs="Arial"/>
              </w:rPr>
              <w:t xml:space="preserve"> und Gesprächsablaufs</w:t>
            </w:r>
          </w:p>
          <w:p w14:paraId="37ED92E4" w14:textId="319CC0C0" w:rsidR="00630D4F" w:rsidRPr="002A7303" w:rsidRDefault="00DC276C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Klärung des Gesprächs-schwerpunktes und der </w:t>
            </w:r>
            <w:r w:rsidR="00CA6A13" w:rsidRPr="002A7303">
              <w:rPr>
                <w:rFonts w:asciiTheme="minorHAnsi" w:hAnsiTheme="minorHAnsi" w:cs="Arial"/>
              </w:rPr>
              <w:t>Erwa</w:t>
            </w:r>
            <w:r w:rsidR="00CA6A13" w:rsidRPr="002A7303">
              <w:rPr>
                <w:rFonts w:asciiTheme="minorHAnsi" w:hAnsiTheme="minorHAnsi" w:cs="Arial"/>
              </w:rPr>
              <w:t>r</w:t>
            </w:r>
            <w:r w:rsidR="00CA6A13" w:rsidRPr="002A7303">
              <w:rPr>
                <w:rFonts w:asciiTheme="minorHAnsi" w:hAnsiTheme="minorHAnsi" w:cs="Arial"/>
              </w:rPr>
              <w:t xml:space="preserve">tungen </w:t>
            </w:r>
            <w:r w:rsidRPr="002A7303">
              <w:rPr>
                <w:rFonts w:asciiTheme="minorHAnsi" w:hAnsiTheme="minorHAnsi" w:cs="Arial"/>
              </w:rPr>
              <w:t>der beteiligten Pers</w:t>
            </w:r>
            <w:r w:rsidRPr="002A7303">
              <w:rPr>
                <w:rFonts w:asciiTheme="minorHAnsi" w:hAnsiTheme="minorHAnsi" w:cs="Arial"/>
              </w:rPr>
              <w:t>o</w:t>
            </w:r>
            <w:r w:rsidRPr="002A7303">
              <w:rPr>
                <w:rFonts w:asciiTheme="minorHAnsi" w:hAnsiTheme="minorHAnsi" w:cs="Arial"/>
              </w:rPr>
              <w:t>nen</w:t>
            </w:r>
          </w:p>
        </w:tc>
        <w:tc>
          <w:tcPr>
            <w:tcW w:w="3726" w:type="dxa"/>
            <w:vAlign w:val="center"/>
          </w:tcPr>
          <w:p w14:paraId="3E6F02A8" w14:textId="410925DF" w:rsidR="00630D4F" w:rsidRPr="002A7303" w:rsidRDefault="002E41E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P</w:t>
            </w:r>
            <w:r w:rsidR="00630D4F" w:rsidRPr="002A7303">
              <w:rPr>
                <w:rFonts w:asciiTheme="minorHAnsi" w:hAnsiTheme="minorHAnsi" w:cs="Arial"/>
              </w:rPr>
              <w:t>ositiv beginnen</w:t>
            </w:r>
          </w:p>
          <w:p w14:paraId="302913C3" w14:textId="688F8820" w:rsidR="00DD045B" w:rsidRPr="002A7303" w:rsidRDefault="002E41EF" w:rsidP="002E41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A</w:t>
            </w:r>
            <w:r w:rsidR="00DD045B" w:rsidRPr="002A7303">
              <w:rPr>
                <w:rFonts w:asciiTheme="minorHAnsi" w:hAnsiTheme="minorHAnsi" w:cs="Arial"/>
              </w:rPr>
              <w:t>ngenehme Gesprächsbedi</w:t>
            </w:r>
            <w:r w:rsidR="00DD045B" w:rsidRPr="002A7303">
              <w:rPr>
                <w:rFonts w:asciiTheme="minorHAnsi" w:hAnsiTheme="minorHAnsi" w:cs="Arial"/>
              </w:rPr>
              <w:t>n</w:t>
            </w:r>
            <w:r w:rsidR="00DD045B" w:rsidRPr="002A7303">
              <w:rPr>
                <w:rFonts w:asciiTheme="minorHAnsi" w:hAnsiTheme="minorHAnsi" w:cs="Arial"/>
              </w:rPr>
              <w:t xml:space="preserve">gungen </w:t>
            </w:r>
            <w:r w:rsidRPr="002A7303">
              <w:rPr>
                <w:rFonts w:asciiTheme="minorHAnsi" w:hAnsiTheme="minorHAnsi" w:cs="Arial"/>
              </w:rPr>
              <w:t>schaffen</w:t>
            </w:r>
            <w:r w:rsidR="00DD045B" w:rsidRPr="002A7303">
              <w:rPr>
                <w:rFonts w:asciiTheme="minorHAnsi" w:hAnsiTheme="minorHAnsi" w:cs="Arial"/>
              </w:rPr>
              <w:t xml:space="preserve"> (abgeschloss</w:t>
            </w:r>
            <w:r w:rsidR="00DD045B" w:rsidRPr="002A7303">
              <w:rPr>
                <w:rFonts w:asciiTheme="minorHAnsi" w:hAnsiTheme="minorHAnsi" w:cs="Arial"/>
              </w:rPr>
              <w:t>e</w:t>
            </w:r>
            <w:r w:rsidR="00DD045B" w:rsidRPr="002A7303">
              <w:rPr>
                <w:rFonts w:asciiTheme="minorHAnsi" w:hAnsiTheme="minorHAnsi" w:cs="Arial"/>
              </w:rPr>
              <w:t>ner Raum, keine Störungen, P</w:t>
            </w:r>
            <w:r w:rsidR="00DD045B" w:rsidRPr="002A7303">
              <w:rPr>
                <w:rFonts w:asciiTheme="minorHAnsi" w:hAnsiTheme="minorHAnsi" w:cs="Arial"/>
              </w:rPr>
              <w:t>a</w:t>
            </w:r>
            <w:r w:rsidR="00DD045B" w:rsidRPr="002A7303">
              <w:rPr>
                <w:rFonts w:asciiTheme="minorHAnsi" w:hAnsiTheme="minorHAnsi" w:cs="Arial"/>
              </w:rPr>
              <w:t>pier und Stift für alle Beteili</w:t>
            </w:r>
            <w:r w:rsidR="00DD045B" w:rsidRPr="002A7303">
              <w:rPr>
                <w:rFonts w:asciiTheme="minorHAnsi" w:hAnsiTheme="minorHAnsi" w:cs="Arial"/>
              </w:rPr>
              <w:t>g</w:t>
            </w:r>
            <w:r w:rsidR="00DD045B" w:rsidRPr="002A7303">
              <w:rPr>
                <w:rFonts w:asciiTheme="minorHAnsi" w:hAnsiTheme="minorHAnsi" w:cs="Arial"/>
              </w:rPr>
              <w:t>ten)</w:t>
            </w:r>
          </w:p>
        </w:tc>
      </w:tr>
      <w:tr w:rsidR="002E41EF" w:rsidRPr="002A7303" w14:paraId="3987C17C" w14:textId="77777777" w:rsidTr="002A7303">
        <w:trPr>
          <w:cantSplit/>
        </w:trPr>
        <w:tc>
          <w:tcPr>
            <w:tcW w:w="2694" w:type="dxa"/>
            <w:vAlign w:val="center"/>
          </w:tcPr>
          <w:p w14:paraId="55A66ABA" w14:textId="63155349" w:rsidR="00C845BD" w:rsidRPr="002A7303" w:rsidRDefault="00630D4F" w:rsidP="00630D4F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2. </w:t>
            </w:r>
            <w:r w:rsidR="00CA6A13" w:rsidRPr="002A7303">
              <w:rPr>
                <w:rFonts w:asciiTheme="minorHAnsi" w:hAnsiTheme="minorHAnsi" w:cs="Arial"/>
              </w:rPr>
              <w:t>Bestandsaufnahme der Ausgangssituation</w:t>
            </w:r>
            <w:r w:rsidR="00DC276C" w:rsidRPr="002A7303">
              <w:rPr>
                <w:rFonts w:asciiTheme="minorHAnsi" w:hAnsiTheme="minorHAnsi" w:cs="Arial"/>
              </w:rPr>
              <w:t xml:space="preserve"> </w:t>
            </w:r>
            <w:r w:rsidR="00C845BD" w:rsidRPr="002A7303">
              <w:rPr>
                <w:rFonts w:asciiTheme="minorHAnsi" w:hAnsiTheme="minorHAnsi" w:cs="Arial"/>
              </w:rPr>
              <w:t xml:space="preserve">aus </w:t>
            </w:r>
            <w:r w:rsidR="00DC276C" w:rsidRPr="002A7303">
              <w:rPr>
                <w:rFonts w:asciiTheme="minorHAnsi" w:hAnsiTheme="minorHAnsi" w:cs="Arial"/>
              </w:rPr>
              <w:t xml:space="preserve">der </w:t>
            </w:r>
            <w:r w:rsidR="00C845BD" w:rsidRPr="002A7303">
              <w:rPr>
                <w:rFonts w:asciiTheme="minorHAnsi" w:hAnsiTheme="minorHAnsi" w:cs="Arial"/>
              </w:rPr>
              <w:t>Schülerperspe</w:t>
            </w:r>
            <w:r w:rsidR="00C845BD" w:rsidRPr="002A7303">
              <w:rPr>
                <w:rFonts w:asciiTheme="minorHAnsi" w:hAnsiTheme="minorHAnsi" w:cs="Arial"/>
              </w:rPr>
              <w:t>k</w:t>
            </w:r>
            <w:r w:rsidR="00C845BD" w:rsidRPr="002A7303">
              <w:rPr>
                <w:rFonts w:asciiTheme="minorHAnsi" w:hAnsiTheme="minorHAnsi" w:cs="Arial"/>
              </w:rPr>
              <w:t>tive:</w:t>
            </w:r>
          </w:p>
          <w:p w14:paraId="6C594A65" w14:textId="77777777" w:rsidR="00630D4F" w:rsidRPr="002A7303" w:rsidRDefault="00C845BD" w:rsidP="00630D4F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Bericht über Erfahru</w:t>
            </w:r>
            <w:r w:rsidRPr="002A7303">
              <w:rPr>
                <w:rFonts w:asciiTheme="minorHAnsi" w:hAnsiTheme="minorHAnsi" w:cs="Arial"/>
              </w:rPr>
              <w:t>n</w:t>
            </w:r>
            <w:r w:rsidRPr="002A7303">
              <w:rPr>
                <w:rFonts w:asciiTheme="minorHAnsi" w:hAnsiTheme="minorHAnsi" w:cs="Arial"/>
              </w:rPr>
              <w:t xml:space="preserve">gen, Probleme und </w:t>
            </w:r>
            <w:r w:rsidR="00AA07DF" w:rsidRPr="002A7303">
              <w:rPr>
                <w:rFonts w:asciiTheme="minorHAnsi" w:hAnsiTheme="minorHAnsi" w:cs="Arial"/>
              </w:rPr>
              <w:t>Pos</w:t>
            </w:r>
            <w:r w:rsidR="00AA07DF" w:rsidRPr="002A7303">
              <w:rPr>
                <w:rFonts w:asciiTheme="minorHAnsi" w:hAnsiTheme="minorHAnsi" w:cs="Arial"/>
              </w:rPr>
              <w:t>i</w:t>
            </w:r>
            <w:r w:rsidR="00AA07DF" w:rsidRPr="002A7303">
              <w:rPr>
                <w:rFonts w:asciiTheme="minorHAnsi" w:hAnsiTheme="minorHAnsi" w:cs="Arial"/>
              </w:rPr>
              <w:t>tioni</w:t>
            </w:r>
            <w:r w:rsidR="00AA07DF" w:rsidRPr="002A7303">
              <w:rPr>
                <w:rFonts w:asciiTheme="minorHAnsi" w:hAnsiTheme="minorHAnsi" w:cs="Arial"/>
              </w:rPr>
              <w:t>e</w:t>
            </w:r>
            <w:r w:rsidR="00AA07DF" w:rsidRPr="002A7303">
              <w:rPr>
                <w:rFonts w:asciiTheme="minorHAnsi" w:hAnsiTheme="minorHAnsi" w:cs="Arial"/>
              </w:rPr>
              <w:t>rung</w:t>
            </w:r>
          </w:p>
        </w:tc>
        <w:tc>
          <w:tcPr>
            <w:tcW w:w="3929" w:type="dxa"/>
            <w:vAlign w:val="center"/>
          </w:tcPr>
          <w:p w14:paraId="3887E2F4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Schüler/-in beschreibt Situation</w:t>
            </w:r>
          </w:p>
          <w:p w14:paraId="501A7199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Schüler/-in berichtet über Stä</w:t>
            </w:r>
            <w:r w:rsidRPr="002A7303">
              <w:rPr>
                <w:rFonts w:asciiTheme="minorHAnsi" w:hAnsiTheme="minorHAnsi" w:cs="Arial"/>
              </w:rPr>
              <w:t>r</w:t>
            </w:r>
            <w:r w:rsidRPr="002A7303">
              <w:rPr>
                <w:rFonts w:asciiTheme="minorHAnsi" w:hAnsiTheme="minorHAnsi" w:cs="Arial"/>
              </w:rPr>
              <w:t>ken und Schwächen</w:t>
            </w:r>
          </w:p>
          <w:p w14:paraId="7FEA23FF" w14:textId="2D540FE7" w:rsidR="00630D4F" w:rsidRPr="002A7303" w:rsidRDefault="00E82473" w:rsidP="006F625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Schüler/-in Bericht über </w:t>
            </w:r>
            <w:r w:rsidR="006C5192" w:rsidRPr="002A7303">
              <w:rPr>
                <w:rFonts w:asciiTheme="minorHAnsi" w:hAnsiTheme="minorHAnsi" w:cs="Arial"/>
              </w:rPr>
              <w:t>seine/ i</w:t>
            </w:r>
            <w:r w:rsidRPr="002A7303">
              <w:rPr>
                <w:rFonts w:asciiTheme="minorHAnsi" w:hAnsiTheme="minorHAnsi" w:cs="Arial"/>
              </w:rPr>
              <w:t>hre Erfahrungen</w:t>
            </w:r>
          </w:p>
        </w:tc>
        <w:tc>
          <w:tcPr>
            <w:tcW w:w="3726" w:type="dxa"/>
            <w:vAlign w:val="center"/>
          </w:tcPr>
          <w:p w14:paraId="5473F6E8" w14:textId="77777777" w:rsidR="00630D4F" w:rsidRPr="002A7303" w:rsidRDefault="00C845BD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Erzählaufforderungen</w:t>
            </w:r>
            <w:r w:rsidR="00630D4F" w:rsidRPr="002A7303">
              <w:rPr>
                <w:rFonts w:asciiTheme="minorHAnsi" w:hAnsiTheme="minorHAnsi" w:cs="Arial"/>
              </w:rPr>
              <w:t xml:space="preserve"> und I</w:t>
            </w:r>
            <w:r w:rsidR="00630D4F" w:rsidRPr="002A7303">
              <w:rPr>
                <w:rFonts w:asciiTheme="minorHAnsi" w:hAnsiTheme="minorHAnsi" w:cs="Arial"/>
              </w:rPr>
              <w:t>m</w:t>
            </w:r>
            <w:r w:rsidR="00630D4F" w:rsidRPr="002A7303">
              <w:rPr>
                <w:rFonts w:asciiTheme="minorHAnsi" w:hAnsiTheme="minorHAnsi" w:cs="Arial"/>
              </w:rPr>
              <w:t>pulse</w:t>
            </w:r>
          </w:p>
          <w:p w14:paraId="7FD3F320" w14:textId="474EA22D" w:rsidR="00630D4F" w:rsidRPr="002A7303" w:rsidRDefault="00C845BD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Aufmerksames Zuhören</w:t>
            </w:r>
          </w:p>
          <w:p w14:paraId="01231275" w14:textId="57262537" w:rsidR="007B58D7" w:rsidRPr="002A7303" w:rsidRDefault="008D5919" w:rsidP="002E41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Materialien zur Visualisierung einbinden</w:t>
            </w:r>
          </w:p>
        </w:tc>
      </w:tr>
      <w:tr w:rsidR="002E41EF" w:rsidRPr="002A7303" w14:paraId="36B236C2" w14:textId="77777777" w:rsidTr="002A7303">
        <w:trPr>
          <w:cantSplit/>
        </w:trPr>
        <w:tc>
          <w:tcPr>
            <w:tcW w:w="2694" w:type="dxa"/>
            <w:vAlign w:val="center"/>
          </w:tcPr>
          <w:p w14:paraId="2816879E" w14:textId="77777777" w:rsidR="00CA6A13" w:rsidRPr="002A7303" w:rsidRDefault="00630D4F" w:rsidP="00CA6A13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3. </w:t>
            </w:r>
            <w:r w:rsidR="00CA6A13" w:rsidRPr="002A7303">
              <w:rPr>
                <w:rFonts w:asciiTheme="minorHAnsi" w:hAnsiTheme="minorHAnsi" w:cs="Arial"/>
              </w:rPr>
              <w:t>Bestandsaufnahme der Ausgangssituation</w:t>
            </w:r>
          </w:p>
          <w:p w14:paraId="035D87FA" w14:textId="714AACC0" w:rsidR="000D4A9A" w:rsidRPr="002A7303" w:rsidRDefault="00630D4F" w:rsidP="00DC276C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Rückmeldung</w:t>
            </w:r>
            <w:r w:rsidR="00C845BD" w:rsidRPr="002A7303">
              <w:rPr>
                <w:rFonts w:asciiTheme="minorHAnsi" w:hAnsiTheme="minorHAnsi" w:cs="Arial"/>
              </w:rPr>
              <w:t xml:space="preserve"> und Au</w:t>
            </w:r>
            <w:r w:rsidR="00C845BD" w:rsidRPr="002A7303">
              <w:rPr>
                <w:rFonts w:asciiTheme="minorHAnsi" w:hAnsiTheme="minorHAnsi" w:cs="Arial"/>
              </w:rPr>
              <w:t>s</w:t>
            </w:r>
            <w:r w:rsidR="00C845BD" w:rsidRPr="002A7303">
              <w:rPr>
                <w:rFonts w:asciiTheme="minorHAnsi" w:hAnsiTheme="minorHAnsi" w:cs="Arial"/>
              </w:rPr>
              <w:t>tausch</w:t>
            </w:r>
            <w:r w:rsidR="00EA764E" w:rsidRPr="002A7303">
              <w:rPr>
                <w:rFonts w:asciiTheme="minorHAnsi" w:hAnsiTheme="minorHAnsi" w:cs="Arial"/>
              </w:rPr>
              <w:t xml:space="preserve"> über bish</w:t>
            </w:r>
            <w:r w:rsidR="00EA764E" w:rsidRPr="002A7303">
              <w:rPr>
                <w:rFonts w:asciiTheme="minorHAnsi" w:hAnsiTheme="minorHAnsi" w:cs="Arial"/>
              </w:rPr>
              <w:t>e</w:t>
            </w:r>
            <w:r w:rsidR="00EA764E" w:rsidRPr="002A7303">
              <w:rPr>
                <w:rFonts w:asciiTheme="minorHAnsi" w:hAnsiTheme="minorHAnsi" w:cs="Arial"/>
              </w:rPr>
              <w:t>rige Berufswegepl</w:t>
            </w:r>
            <w:r w:rsidR="00EA764E" w:rsidRPr="002A7303">
              <w:rPr>
                <w:rFonts w:asciiTheme="minorHAnsi" w:hAnsiTheme="minorHAnsi" w:cs="Arial"/>
              </w:rPr>
              <w:t>a</w:t>
            </w:r>
            <w:r w:rsidR="00EA764E" w:rsidRPr="002A7303">
              <w:rPr>
                <w:rFonts w:asciiTheme="minorHAnsi" w:hAnsiTheme="minorHAnsi" w:cs="Arial"/>
              </w:rPr>
              <w:t>nung</w:t>
            </w:r>
            <w:r w:rsidR="000D4A9A" w:rsidRPr="002A7303">
              <w:rPr>
                <w:rFonts w:asciiTheme="minorHAnsi" w:hAnsiTheme="minorHAnsi" w:cs="Arial"/>
              </w:rPr>
              <w:t xml:space="preserve"> und Reflexion</w:t>
            </w:r>
            <w:r w:rsidR="00DC276C" w:rsidRPr="002A7303">
              <w:rPr>
                <w:rFonts w:asciiTheme="minorHAnsi" w:hAnsiTheme="minorHAnsi" w:cs="Arial"/>
              </w:rPr>
              <w:t xml:space="preserve"> aus der Sicht der Schule und der E</w:t>
            </w:r>
            <w:r w:rsidR="00DC276C" w:rsidRPr="002A7303">
              <w:rPr>
                <w:rFonts w:asciiTheme="minorHAnsi" w:hAnsiTheme="minorHAnsi" w:cs="Arial"/>
              </w:rPr>
              <w:t>l</w:t>
            </w:r>
            <w:r w:rsidR="00DC276C" w:rsidRPr="002A7303">
              <w:rPr>
                <w:rFonts w:asciiTheme="minorHAnsi" w:hAnsiTheme="minorHAnsi" w:cs="Arial"/>
              </w:rPr>
              <w:t>tern/Erziehungs-berechtigte</w:t>
            </w:r>
            <w:r w:rsidR="00920454" w:rsidRPr="002A7303">
              <w:rPr>
                <w:rFonts w:asciiTheme="minorHAnsi" w:hAnsiTheme="minorHAnsi" w:cs="Arial"/>
              </w:rPr>
              <w:t>n</w:t>
            </w:r>
            <w:r w:rsidR="00DC276C" w:rsidRPr="002A730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929" w:type="dxa"/>
            <w:vAlign w:val="center"/>
          </w:tcPr>
          <w:p w14:paraId="3636318D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Berater/-in gibt Rückmeldung über Beobachtungen</w:t>
            </w:r>
            <w:r w:rsidR="00E26D20" w:rsidRPr="002A7303">
              <w:rPr>
                <w:rFonts w:asciiTheme="minorHAnsi" w:hAnsiTheme="minorHAnsi" w:cs="Arial"/>
              </w:rPr>
              <w:t>, Diagn</w:t>
            </w:r>
            <w:r w:rsidR="00E26D20" w:rsidRPr="002A7303">
              <w:rPr>
                <w:rFonts w:asciiTheme="minorHAnsi" w:hAnsiTheme="minorHAnsi" w:cs="Arial"/>
              </w:rPr>
              <w:t>o</w:t>
            </w:r>
            <w:r w:rsidR="00E26D20" w:rsidRPr="002A7303">
              <w:rPr>
                <w:rFonts w:asciiTheme="minorHAnsi" w:hAnsiTheme="minorHAnsi" w:cs="Arial"/>
              </w:rPr>
              <w:t>seergebnisse etc.</w:t>
            </w:r>
          </w:p>
          <w:p w14:paraId="41B60BDB" w14:textId="4CF41269" w:rsidR="00DC276C" w:rsidRPr="002A7303" w:rsidRDefault="00DC276C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Eltern/Erziehungsberechtigte g</w:t>
            </w:r>
            <w:r w:rsidRPr="002A7303">
              <w:rPr>
                <w:rFonts w:asciiTheme="minorHAnsi" w:hAnsiTheme="minorHAnsi" w:cs="Arial"/>
              </w:rPr>
              <w:t>e</w:t>
            </w:r>
            <w:r w:rsidRPr="002A7303">
              <w:rPr>
                <w:rFonts w:asciiTheme="minorHAnsi" w:hAnsiTheme="minorHAnsi" w:cs="Arial"/>
              </w:rPr>
              <w:t>ben Rückmeldung zu ihren B</w:t>
            </w:r>
            <w:r w:rsidRPr="002A7303">
              <w:rPr>
                <w:rFonts w:asciiTheme="minorHAnsi" w:hAnsiTheme="minorHAnsi" w:cs="Arial"/>
              </w:rPr>
              <w:t>e</w:t>
            </w:r>
            <w:r w:rsidRPr="002A7303">
              <w:rPr>
                <w:rFonts w:asciiTheme="minorHAnsi" w:hAnsiTheme="minorHAnsi" w:cs="Arial"/>
              </w:rPr>
              <w:t>obachtungen</w:t>
            </w:r>
          </w:p>
          <w:p w14:paraId="5817BCBF" w14:textId="4785A086" w:rsidR="00EA764E" w:rsidRPr="002A7303" w:rsidRDefault="00DC276C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Verdeutlichung des</w:t>
            </w:r>
            <w:r w:rsidR="00EA764E" w:rsidRPr="002A7303">
              <w:rPr>
                <w:rFonts w:asciiTheme="minorHAnsi" w:hAnsiTheme="minorHAnsi" w:cs="Arial"/>
              </w:rPr>
              <w:t xml:space="preserve"> bisherigen Prozess</w:t>
            </w:r>
            <w:r w:rsidRPr="002A7303">
              <w:rPr>
                <w:rFonts w:asciiTheme="minorHAnsi" w:hAnsiTheme="minorHAnsi" w:cs="Arial"/>
              </w:rPr>
              <w:t>es</w:t>
            </w:r>
          </w:p>
          <w:p w14:paraId="561D554B" w14:textId="0839C089" w:rsidR="006F625E" w:rsidRPr="002A7303" w:rsidRDefault="00DC276C" w:rsidP="002E41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Benennung von </w:t>
            </w:r>
            <w:r w:rsidR="002F06B7" w:rsidRPr="002A7303">
              <w:rPr>
                <w:rFonts w:asciiTheme="minorHAnsi" w:hAnsiTheme="minorHAnsi" w:cs="Arial"/>
              </w:rPr>
              <w:t>G</w:t>
            </w:r>
            <w:r w:rsidRPr="002A7303">
              <w:rPr>
                <w:rFonts w:asciiTheme="minorHAnsi" w:hAnsiTheme="minorHAnsi" w:cs="Arial"/>
              </w:rPr>
              <w:t>emeinsamke</w:t>
            </w:r>
            <w:r w:rsidRPr="002A7303">
              <w:rPr>
                <w:rFonts w:asciiTheme="minorHAnsi" w:hAnsiTheme="minorHAnsi" w:cs="Arial"/>
              </w:rPr>
              <w:t>i</w:t>
            </w:r>
            <w:r w:rsidRPr="002A7303">
              <w:rPr>
                <w:rFonts w:asciiTheme="minorHAnsi" w:hAnsiTheme="minorHAnsi" w:cs="Arial"/>
              </w:rPr>
              <w:t>ten und Unterschieden</w:t>
            </w:r>
          </w:p>
        </w:tc>
        <w:tc>
          <w:tcPr>
            <w:tcW w:w="3726" w:type="dxa"/>
            <w:vAlign w:val="center"/>
          </w:tcPr>
          <w:p w14:paraId="3E5E0B0B" w14:textId="77777777" w:rsidR="00C845BD" w:rsidRPr="002A7303" w:rsidRDefault="00630D4F" w:rsidP="00C845B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beim Thema bleiben</w:t>
            </w:r>
          </w:p>
          <w:p w14:paraId="38DA74F2" w14:textId="77777777" w:rsidR="00EA2D14" w:rsidRPr="002A7303" w:rsidRDefault="00EA2D14" w:rsidP="00EA764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Positives betonen</w:t>
            </w:r>
            <w:r w:rsidR="009778B9" w:rsidRPr="002A7303">
              <w:rPr>
                <w:rFonts w:asciiTheme="minorHAnsi" w:hAnsiTheme="minorHAnsi" w:cs="Arial"/>
              </w:rPr>
              <w:t>, Fortschri</w:t>
            </w:r>
            <w:r w:rsidR="009778B9" w:rsidRPr="002A7303">
              <w:rPr>
                <w:rFonts w:asciiTheme="minorHAnsi" w:hAnsiTheme="minorHAnsi" w:cs="Arial"/>
              </w:rPr>
              <w:t>t</w:t>
            </w:r>
            <w:r w:rsidR="009778B9" w:rsidRPr="002A7303">
              <w:rPr>
                <w:rFonts w:asciiTheme="minorHAnsi" w:hAnsiTheme="minorHAnsi" w:cs="Arial"/>
              </w:rPr>
              <w:t>te aufzeigen</w:t>
            </w:r>
          </w:p>
          <w:p w14:paraId="2FC53A7D" w14:textId="77777777" w:rsidR="00580EF2" w:rsidRPr="002A7303" w:rsidRDefault="00580EF2" w:rsidP="00EA764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Diagnoseergebnisse und Prakt</w:t>
            </w:r>
            <w:r w:rsidRPr="002A7303">
              <w:rPr>
                <w:rFonts w:asciiTheme="minorHAnsi" w:hAnsiTheme="minorHAnsi" w:cs="Arial"/>
              </w:rPr>
              <w:t>i</w:t>
            </w:r>
            <w:r w:rsidRPr="002A7303">
              <w:rPr>
                <w:rFonts w:asciiTheme="minorHAnsi" w:hAnsiTheme="minorHAnsi" w:cs="Arial"/>
              </w:rPr>
              <w:t>kumsberichte etc. einfließen lassen</w:t>
            </w:r>
          </w:p>
          <w:p w14:paraId="3C618755" w14:textId="77777777" w:rsidR="00EA764E" w:rsidRPr="002A7303" w:rsidRDefault="00EA764E" w:rsidP="00EA764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Visualisierung einsetzen</w:t>
            </w:r>
          </w:p>
          <w:p w14:paraId="5E8EE8B3" w14:textId="748085B8" w:rsidR="00EA764E" w:rsidRPr="002A7303" w:rsidRDefault="00C845BD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weitere Beteiligte einbezi</w:t>
            </w:r>
            <w:r w:rsidRPr="002A7303">
              <w:rPr>
                <w:rFonts w:asciiTheme="minorHAnsi" w:hAnsiTheme="minorHAnsi" w:cs="Arial"/>
              </w:rPr>
              <w:t>e</w:t>
            </w:r>
            <w:r w:rsidRPr="002A7303">
              <w:rPr>
                <w:rFonts w:asciiTheme="minorHAnsi" w:hAnsiTheme="minorHAnsi" w:cs="Arial"/>
              </w:rPr>
              <w:t>hen</w:t>
            </w:r>
          </w:p>
          <w:p w14:paraId="2B820979" w14:textId="77777777" w:rsidR="000D4A9A" w:rsidRPr="002A7303" w:rsidRDefault="000D4A9A" w:rsidP="000D4A9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Ordnen und Strukturieren des bisher Dargestellten</w:t>
            </w:r>
          </w:p>
        </w:tc>
      </w:tr>
      <w:tr w:rsidR="00DC276C" w:rsidRPr="002A7303" w14:paraId="1E762E11" w14:textId="77777777" w:rsidTr="002A7303">
        <w:trPr>
          <w:cantSplit/>
        </w:trPr>
        <w:tc>
          <w:tcPr>
            <w:tcW w:w="2694" w:type="dxa"/>
            <w:vAlign w:val="center"/>
          </w:tcPr>
          <w:p w14:paraId="10EC57A2" w14:textId="276047EC" w:rsidR="00DC276C" w:rsidRPr="002A7303" w:rsidRDefault="00DC276C" w:rsidP="00DC276C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4. Austausch und Refl</w:t>
            </w:r>
            <w:r w:rsidRPr="002A7303">
              <w:rPr>
                <w:rFonts w:asciiTheme="minorHAnsi" w:hAnsiTheme="minorHAnsi" w:cs="Arial"/>
              </w:rPr>
              <w:t>e</w:t>
            </w:r>
            <w:r w:rsidRPr="002A7303">
              <w:rPr>
                <w:rFonts w:asciiTheme="minorHAnsi" w:hAnsiTheme="minorHAnsi" w:cs="Arial"/>
              </w:rPr>
              <w:t>xion über bisherige B</w:t>
            </w:r>
            <w:r w:rsidRPr="002A7303">
              <w:rPr>
                <w:rFonts w:asciiTheme="minorHAnsi" w:hAnsiTheme="minorHAnsi" w:cs="Arial"/>
              </w:rPr>
              <w:t>e</w:t>
            </w:r>
            <w:r w:rsidRPr="002A7303">
              <w:rPr>
                <w:rFonts w:asciiTheme="minorHAnsi" w:hAnsiTheme="minorHAnsi" w:cs="Arial"/>
              </w:rPr>
              <w:t xml:space="preserve">rufswegeplanung </w:t>
            </w:r>
          </w:p>
        </w:tc>
        <w:tc>
          <w:tcPr>
            <w:tcW w:w="3929" w:type="dxa"/>
            <w:vAlign w:val="center"/>
          </w:tcPr>
          <w:p w14:paraId="29E35906" w14:textId="77777777" w:rsidR="002E41EF" w:rsidRPr="002A7303" w:rsidRDefault="002E41EF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Berater/-in </w:t>
            </w:r>
            <w:proofErr w:type="spellStart"/>
            <w:r w:rsidRPr="002A7303">
              <w:rPr>
                <w:rFonts w:asciiTheme="minorHAnsi" w:hAnsiTheme="minorHAnsi" w:cs="Arial"/>
              </w:rPr>
              <w:t>fasst</w:t>
            </w:r>
            <w:proofErr w:type="spellEnd"/>
            <w:r w:rsidRPr="002A7303">
              <w:rPr>
                <w:rFonts w:asciiTheme="minorHAnsi" w:hAnsiTheme="minorHAnsi" w:cs="Arial"/>
              </w:rPr>
              <w:t xml:space="preserve"> alle angespr</w:t>
            </w:r>
            <w:r w:rsidRPr="002A7303">
              <w:rPr>
                <w:rFonts w:asciiTheme="minorHAnsi" w:hAnsiTheme="minorHAnsi" w:cs="Arial"/>
              </w:rPr>
              <w:t>o</w:t>
            </w:r>
            <w:r w:rsidRPr="002A7303">
              <w:rPr>
                <w:rFonts w:asciiTheme="minorHAnsi" w:hAnsiTheme="minorHAnsi" w:cs="Arial"/>
              </w:rPr>
              <w:t xml:space="preserve">chenen Punkte zusammen </w:t>
            </w:r>
          </w:p>
          <w:p w14:paraId="55EA9AA5" w14:textId="11DB0450" w:rsidR="00DC276C" w:rsidRPr="002A7303" w:rsidRDefault="00DC276C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Beteiligte Personen nehmen Ste</w:t>
            </w:r>
            <w:r w:rsidRPr="002A7303">
              <w:rPr>
                <w:rFonts w:asciiTheme="minorHAnsi" w:hAnsiTheme="minorHAnsi" w:cs="Arial"/>
              </w:rPr>
              <w:t>l</w:t>
            </w:r>
            <w:r w:rsidRPr="002A7303">
              <w:rPr>
                <w:rFonts w:asciiTheme="minorHAnsi" w:hAnsiTheme="minorHAnsi" w:cs="Arial"/>
              </w:rPr>
              <w:t>lung und tauschen sich aus</w:t>
            </w:r>
          </w:p>
        </w:tc>
        <w:tc>
          <w:tcPr>
            <w:tcW w:w="3726" w:type="dxa"/>
            <w:vAlign w:val="center"/>
          </w:tcPr>
          <w:p w14:paraId="243BA002" w14:textId="77777777" w:rsidR="00DC276C" w:rsidRPr="002A7303" w:rsidRDefault="00DC276C" w:rsidP="002E41EF">
            <w:pPr>
              <w:rPr>
                <w:rFonts w:asciiTheme="minorHAnsi" w:hAnsiTheme="minorHAnsi" w:cs="Arial"/>
              </w:rPr>
            </w:pPr>
          </w:p>
        </w:tc>
      </w:tr>
      <w:tr w:rsidR="002E41EF" w:rsidRPr="002A7303" w14:paraId="16934191" w14:textId="77777777" w:rsidTr="002A7303">
        <w:trPr>
          <w:cantSplit/>
        </w:trPr>
        <w:tc>
          <w:tcPr>
            <w:tcW w:w="2694" w:type="dxa"/>
            <w:vAlign w:val="center"/>
          </w:tcPr>
          <w:p w14:paraId="6DEB751C" w14:textId="711C08A7" w:rsidR="00CA6A13" w:rsidRPr="002A7303" w:rsidRDefault="00DC276C" w:rsidP="00DC276C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5. Perspektiven</w:t>
            </w:r>
          </w:p>
        </w:tc>
        <w:tc>
          <w:tcPr>
            <w:tcW w:w="3929" w:type="dxa"/>
            <w:vAlign w:val="center"/>
          </w:tcPr>
          <w:p w14:paraId="7CF89BB2" w14:textId="5D66AE3E" w:rsidR="00CA6A13" w:rsidRPr="002A7303" w:rsidRDefault="00CA6A13" w:rsidP="00CA6A1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Schüler/-in äußert sich zu se</w:t>
            </w:r>
            <w:r w:rsidRPr="002A7303">
              <w:rPr>
                <w:rFonts w:asciiTheme="minorHAnsi" w:hAnsiTheme="minorHAnsi" w:cs="Arial"/>
              </w:rPr>
              <w:t>i</w:t>
            </w:r>
            <w:r w:rsidRPr="002A7303">
              <w:rPr>
                <w:rFonts w:asciiTheme="minorHAnsi" w:hAnsiTheme="minorHAnsi" w:cs="Arial"/>
              </w:rPr>
              <w:t>nen</w:t>
            </w:r>
            <w:r w:rsidR="00920454" w:rsidRPr="002A7303">
              <w:rPr>
                <w:rFonts w:asciiTheme="minorHAnsi" w:hAnsiTheme="minorHAnsi" w:cs="Arial"/>
              </w:rPr>
              <w:t>/ ihren</w:t>
            </w:r>
            <w:r w:rsidRPr="002A7303">
              <w:rPr>
                <w:rFonts w:asciiTheme="minorHAnsi" w:hAnsiTheme="minorHAnsi" w:cs="Arial"/>
              </w:rPr>
              <w:t xml:space="preserve"> Erwartungen und Wü</w:t>
            </w:r>
            <w:r w:rsidRPr="002A7303">
              <w:rPr>
                <w:rFonts w:asciiTheme="minorHAnsi" w:hAnsiTheme="minorHAnsi" w:cs="Arial"/>
              </w:rPr>
              <w:t>n</w:t>
            </w:r>
            <w:r w:rsidRPr="002A7303">
              <w:rPr>
                <w:rFonts w:asciiTheme="minorHAnsi" w:hAnsiTheme="minorHAnsi" w:cs="Arial"/>
              </w:rPr>
              <w:t>schen</w:t>
            </w:r>
          </w:p>
          <w:p w14:paraId="273F6DBF" w14:textId="24DA0F3F" w:rsidR="00DC276C" w:rsidRPr="002A7303" w:rsidRDefault="00CA6A13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Eltern/Erziehungsberechtigte </w:t>
            </w:r>
            <w:r w:rsidR="00DC276C" w:rsidRPr="002A7303">
              <w:rPr>
                <w:rFonts w:asciiTheme="minorHAnsi" w:hAnsiTheme="minorHAnsi" w:cs="Arial"/>
              </w:rPr>
              <w:t xml:space="preserve">und Berater/in </w:t>
            </w:r>
            <w:r w:rsidR="00920454" w:rsidRPr="002A7303">
              <w:rPr>
                <w:rFonts w:asciiTheme="minorHAnsi" w:hAnsiTheme="minorHAnsi" w:cs="Arial"/>
              </w:rPr>
              <w:t>äußern i</w:t>
            </w:r>
            <w:r w:rsidRPr="002A7303">
              <w:rPr>
                <w:rFonts w:asciiTheme="minorHAnsi" w:hAnsiTheme="minorHAnsi" w:cs="Arial"/>
              </w:rPr>
              <w:t>hre Erwartu</w:t>
            </w:r>
            <w:r w:rsidRPr="002A7303">
              <w:rPr>
                <w:rFonts w:asciiTheme="minorHAnsi" w:hAnsiTheme="minorHAnsi" w:cs="Arial"/>
              </w:rPr>
              <w:t>n</w:t>
            </w:r>
            <w:r w:rsidRPr="002A7303">
              <w:rPr>
                <w:rFonts w:asciiTheme="minorHAnsi" w:hAnsiTheme="minorHAnsi" w:cs="Arial"/>
              </w:rPr>
              <w:t>gen</w:t>
            </w:r>
            <w:r w:rsidR="00DC276C" w:rsidRPr="002A7303">
              <w:rPr>
                <w:rFonts w:asciiTheme="minorHAnsi" w:hAnsiTheme="minorHAnsi" w:cs="Arial"/>
              </w:rPr>
              <w:t xml:space="preserve"> und Wünsche</w:t>
            </w:r>
          </w:p>
        </w:tc>
        <w:tc>
          <w:tcPr>
            <w:tcW w:w="3726" w:type="dxa"/>
            <w:vAlign w:val="center"/>
          </w:tcPr>
          <w:p w14:paraId="4762062A" w14:textId="77777777" w:rsidR="00CA6A13" w:rsidRPr="002A7303" w:rsidRDefault="00CA6A13" w:rsidP="002E41EF">
            <w:pPr>
              <w:rPr>
                <w:rFonts w:asciiTheme="minorHAnsi" w:hAnsiTheme="minorHAnsi" w:cs="Arial"/>
              </w:rPr>
            </w:pPr>
          </w:p>
        </w:tc>
      </w:tr>
      <w:tr w:rsidR="002E41EF" w:rsidRPr="002A7303" w14:paraId="57D9BFA7" w14:textId="77777777" w:rsidTr="002A7303">
        <w:trPr>
          <w:cantSplit/>
        </w:trPr>
        <w:tc>
          <w:tcPr>
            <w:tcW w:w="2694" w:type="dxa"/>
            <w:vAlign w:val="center"/>
          </w:tcPr>
          <w:p w14:paraId="2A471605" w14:textId="2E4C88A9" w:rsidR="00630D4F" w:rsidRPr="002A7303" w:rsidRDefault="00DC276C" w:rsidP="00630D4F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lastRenderedPageBreak/>
              <w:t>6.</w:t>
            </w:r>
            <w:r w:rsidR="00AA07DF" w:rsidRPr="002A7303">
              <w:rPr>
                <w:rFonts w:asciiTheme="minorHAnsi" w:hAnsiTheme="minorHAnsi" w:cs="Arial"/>
              </w:rPr>
              <w:t xml:space="preserve"> </w:t>
            </w:r>
            <w:r w:rsidR="00630D4F" w:rsidRPr="002A7303">
              <w:rPr>
                <w:rFonts w:asciiTheme="minorHAnsi" w:hAnsiTheme="minorHAnsi" w:cs="Arial"/>
              </w:rPr>
              <w:t>Zielformulierung</w:t>
            </w:r>
          </w:p>
        </w:tc>
        <w:tc>
          <w:tcPr>
            <w:tcW w:w="3929" w:type="dxa"/>
            <w:vAlign w:val="center"/>
          </w:tcPr>
          <w:p w14:paraId="04247617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Schüler/-in formuliert Ziele</w:t>
            </w:r>
          </w:p>
          <w:p w14:paraId="05D313A5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Berater/-in stellt ggf. weitere mögliche Ziele dar</w:t>
            </w:r>
          </w:p>
          <w:p w14:paraId="0DA558C4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Schüler/-in bewertet Ziele („Was kann ich realistisch gesehen erre</w:t>
            </w:r>
            <w:r w:rsidRPr="002A7303">
              <w:rPr>
                <w:rFonts w:asciiTheme="minorHAnsi" w:hAnsiTheme="minorHAnsi" w:cs="Arial"/>
              </w:rPr>
              <w:t>i</w:t>
            </w:r>
            <w:r w:rsidRPr="002A7303">
              <w:rPr>
                <w:rFonts w:asciiTheme="minorHAnsi" w:hAnsiTheme="minorHAnsi" w:cs="Arial"/>
              </w:rPr>
              <w:t>chen?“)</w:t>
            </w:r>
          </w:p>
          <w:p w14:paraId="1B4B170B" w14:textId="6869544E" w:rsidR="00EA764E" w:rsidRPr="002A7303" w:rsidRDefault="00DC276C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Festlegung der Ziele (für die B</w:t>
            </w:r>
            <w:r w:rsidRPr="002A7303">
              <w:rPr>
                <w:rFonts w:asciiTheme="minorHAnsi" w:hAnsiTheme="minorHAnsi" w:cs="Arial"/>
              </w:rPr>
              <w:t>e</w:t>
            </w:r>
            <w:r w:rsidRPr="002A7303">
              <w:rPr>
                <w:rFonts w:asciiTheme="minorHAnsi" w:hAnsiTheme="minorHAnsi" w:cs="Arial"/>
              </w:rPr>
              <w:t>rufswegeplanung</w:t>
            </w:r>
            <w:r w:rsidR="00630D4F" w:rsidRPr="002A7303">
              <w:rPr>
                <w:rFonts w:asciiTheme="minorHAnsi" w:hAnsiTheme="minorHAnsi" w:cs="Arial"/>
              </w:rPr>
              <w:t>)</w:t>
            </w:r>
            <w:r w:rsidR="00C876D3" w:rsidRPr="002A7303">
              <w:rPr>
                <w:rFonts w:asciiTheme="minorHAnsi" w:hAnsiTheme="minorHAnsi" w:cs="Arial"/>
              </w:rPr>
              <w:t xml:space="preserve"> in einer Zie</w:t>
            </w:r>
            <w:r w:rsidR="00C876D3" w:rsidRPr="002A7303">
              <w:rPr>
                <w:rFonts w:asciiTheme="minorHAnsi" w:hAnsiTheme="minorHAnsi" w:cs="Arial"/>
              </w:rPr>
              <w:t>l</w:t>
            </w:r>
            <w:r w:rsidR="00C876D3" w:rsidRPr="002A7303">
              <w:rPr>
                <w:rFonts w:asciiTheme="minorHAnsi" w:hAnsiTheme="minorHAnsi" w:cs="Arial"/>
              </w:rPr>
              <w:t>vereinbarung</w:t>
            </w:r>
          </w:p>
        </w:tc>
        <w:tc>
          <w:tcPr>
            <w:tcW w:w="3726" w:type="dxa"/>
            <w:vAlign w:val="center"/>
          </w:tcPr>
          <w:p w14:paraId="2ABFD18C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Ziele der Schülerin/ des Sch</w:t>
            </w:r>
            <w:r w:rsidRPr="002A7303">
              <w:rPr>
                <w:rFonts w:asciiTheme="minorHAnsi" w:hAnsiTheme="minorHAnsi" w:cs="Arial"/>
              </w:rPr>
              <w:t>ü</w:t>
            </w:r>
            <w:r w:rsidRPr="002A7303">
              <w:rPr>
                <w:rFonts w:asciiTheme="minorHAnsi" w:hAnsiTheme="minorHAnsi" w:cs="Arial"/>
              </w:rPr>
              <w:t>lers ernst nehmen</w:t>
            </w:r>
          </w:p>
          <w:p w14:paraId="1BD6A574" w14:textId="77777777" w:rsidR="00EA764E" w:rsidRPr="002A7303" w:rsidRDefault="00EA764E" w:rsidP="00EA764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Handlungsmöglichkeiten o</w:t>
            </w:r>
            <w:r w:rsidRPr="002A7303">
              <w:rPr>
                <w:rFonts w:asciiTheme="minorHAnsi" w:hAnsiTheme="minorHAnsi" w:cs="Arial"/>
              </w:rPr>
              <w:t>f</w:t>
            </w:r>
            <w:r w:rsidRPr="002A7303">
              <w:rPr>
                <w:rFonts w:asciiTheme="minorHAnsi" w:hAnsiTheme="minorHAnsi" w:cs="Arial"/>
              </w:rPr>
              <w:t>fen und alternativbezogen gesta</w:t>
            </w:r>
            <w:r w:rsidRPr="002A7303">
              <w:rPr>
                <w:rFonts w:asciiTheme="minorHAnsi" w:hAnsiTheme="minorHAnsi" w:cs="Arial"/>
              </w:rPr>
              <w:t>l</w:t>
            </w:r>
            <w:r w:rsidRPr="002A7303">
              <w:rPr>
                <w:rFonts w:asciiTheme="minorHAnsi" w:hAnsiTheme="minorHAnsi" w:cs="Arial"/>
              </w:rPr>
              <w:t>ten</w:t>
            </w:r>
          </w:p>
          <w:p w14:paraId="14961275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gemeinsame Ziele herausste</w:t>
            </w:r>
            <w:r w:rsidRPr="002A7303">
              <w:rPr>
                <w:rFonts w:asciiTheme="minorHAnsi" w:hAnsiTheme="minorHAnsi" w:cs="Arial"/>
              </w:rPr>
              <w:t>l</w:t>
            </w:r>
            <w:r w:rsidRPr="002A7303">
              <w:rPr>
                <w:rFonts w:asciiTheme="minorHAnsi" w:hAnsiTheme="minorHAnsi" w:cs="Arial"/>
              </w:rPr>
              <w:t>len</w:t>
            </w:r>
          </w:p>
          <w:p w14:paraId="5ABDA224" w14:textId="0A689870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Ziele </w:t>
            </w:r>
            <w:r w:rsidR="00C56F4D" w:rsidRPr="002A7303">
              <w:rPr>
                <w:rFonts w:asciiTheme="minorHAnsi" w:hAnsiTheme="minorHAnsi" w:cs="Arial"/>
              </w:rPr>
              <w:t xml:space="preserve">positiv formulieren und </w:t>
            </w:r>
            <w:r w:rsidRPr="002A7303">
              <w:rPr>
                <w:rFonts w:asciiTheme="minorHAnsi" w:hAnsiTheme="minorHAnsi" w:cs="Arial"/>
              </w:rPr>
              <w:t>SMART machen</w:t>
            </w:r>
          </w:p>
          <w:p w14:paraId="5C4ED8A3" w14:textId="258AB89C" w:rsidR="00C56F4D" w:rsidRPr="002A7303" w:rsidRDefault="00C56F4D" w:rsidP="00C56F4D">
            <w:pPr>
              <w:ind w:left="411"/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Ziele sind </w:t>
            </w:r>
            <w:r w:rsidRPr="002A7303">
              <w:rPr>
                <w:rFonts w:asciiTheme="minorHAnsi" w:hAnsiTheme="minorHAnsi" w:cs="Arial"/>
                <w:b/>
                <w:u w:val="single"/>
              </w:rPr>
              <w:t>S</w:t>
            </w:r>
            <w:r w:rsidRPr="002A7303">
              <w:rPr>
                <w:rFonts w:asciiTheme="minorHAnsi" w:hAnsiTheme="minorHAnsi" w:cs="Arial"/>
              </w:rPr>
              <w:t xml:space="preserve">pezifisch, </w:t>
            </w:r>
            <w:r w:rsidRPr="002A7303">
              <w:rPr>
                <w:rFonts w:asciiTheme="minorHAnsi" w:hAnsiTheme="minorHAnsi" w:cs="Arial"/>
                <w:b/>
                <w:u w:val="single"/>
              </w:rPr>
              <w:t>M</w:t>
            </w:r>
            <w:r w:rsidRPr="002A7303">
              <w:rPr>
                <w:rFonts w:asciiTheme="minorHAnsi" w:hAnsiTheme="minorHAnsi" w:cs="Arial"/>
              </w:rPr>
              <w:t>es</w:t>
            </w:r>
            <w:r w:rsidRPr="002A7303">
              <w:rPr>
                <w:rFonts w:asciiTheme="minorHAnsi" w:hAnsiTheme="minorHAnsi" w:cs="Arial"/>
              </w:rPr>
              <w:t>s</w:t>
            </w:r>
            <w:r w:rsidRPr="002A7303">
              <w:rPr>
                <w:rFonts w:asciiTheme="minorHAnsi" w:hAnsiTheme="minorHAnsi" w:cs="Arial"/>
              </w:rPr>
              <w:t xml:space="preserve">bar, </w:t>
            </w:r>
            <w:r w:rsidRPr="002A7303">
              <w:rPr>
                <w:rFonts w:asciiTheme="minorHAnsi" w:hAnsiTheme="minorHAnsi" w:cs="Arial"/>
                <w:b/>
                <w:u w:val="single"/>
              </w:rPr>
              <w:t>A</w:t>
            </w:r>
            <w:r w:rsidRPr="002A7303">
              <w:rPr>
                <w:rFonts w:asciiTheme="minorHAnsi" w:hAnsiTheme="minorHAnsi" w:cs="Arial"/>
              </w:rPr>
              <w:t xml:space="preserve">kzeptiert, </w:t>
            </w:r>
            <w:r w:rsidRPr="002A7303">
              <w:rPr>
                <w:rFonts w:asciiTheme="minorHAnsi" w:hAnsiTheme="minorHAnsi" w:cs="Arial"/>
                <w:b/>
                <w:u w:val="single"/>
              </w:rPr>
              <w:t>R</w:t>
            </w:r>
            <w:r w:rsidRPr="002A7303">
              <w:rPr>
                <w:rFonts w:asciiTheme="minorHAnsi" w:hAnsiTheme="minorHAnsi" w:cs="Arial"/>
              </w:rPr>
              <w:t xml:space="preserve">ealistisch, </w:t>
            </w:r>
            <w:r w:rsidRPr="002A7303">
              <w:rPr>
                <w:rFonts w:asciiTheme="minorHAnsi" w:hAnsiTheme="minorHAnsi" w:cs="Arial"/>
                <w:b/>
                <w:u w:val="single"/>
              </w:rPr>
              <w:t>T</w:t>
            </w:r>
            <w:r w:rsidRPr="002A7303">
              <w:rPr>
                <w:rFonts w:asciiTheme="minorHAnsi" w:hAnsiTheme="minorHAnsi" w:cs="Arial"/>
              </w:rPr>
              <w:t>erm</w:t>
            </w:r>
            <w:r w:rsidRPr="002A7303">
              <w:rPr>
                <w:rFonts w:asciiTheme="minorHAnsi" w:hAnsiTheme="minorHAnsi" w:cs="Arial"/>
              </w:rPr>
              <w:t>i</w:t>
            </w:r>
            <w:r w:rsidRPr="002A7303">
              <w:rPr>
                <w:rFonts w:asciiTheme="minorHAnsi" w:hAnsiTheme="minorHAnsi" w:cs="Arial"/>
              </w:rPr>
              <w:t>niert</w:t>
            </w:r>
          </w:p>
        </w:tc>
      </w:tr>
      <w:tr w:rsidR="002E41EF" w:rsidRPr="002A7303" w14:paraId="7818DA87" w14:textId="77777777" w:rsidTr="002A7303">
        <w:trPr>
          <w:cantSplit/>
        </w:trPr>
        <w:tc>
          <w:tcPr>
            <w:tcW w:w="2694" w:type="dxa"/>
            <w:vAlign w:val="center"/>
          </w:tcPr>
          <w:p w14:paraId="786DCB34" w14:textId="73EA7B64" w:rsidR="00E35A5A" w:rsidRPr="002A7303" w:rsidRDefault="00DC276C" w:rsidP="00630D4F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7</w:t>
            </w:r>
            <w:r w:rsidR="00E35A5A" w:rsidRPr="002A7303">
              <w:rPr>
                <w:rFonts w:asciiTheme="minorHAnsi" w:hAnsiTheme="minorHAnsi" w:cs="Arial"/>
              </w:rPr>
              <w:t>. Brainstorming über mögliche Angeb</w:t>
            </w:r>
            <w:r w:rsidR="00E35A5A" w:rsidRPr="002A7303">
              <w:rPr>
                <w:rFonts w:asciiTheme="minorHAnsi" w:hAnsiTheme="minorHAnsi" w:cs="Arial"/>
              </w:rPr>
              <w:t>o</w:t>
            </w:r>
            <w:r w:rsidR="00E35A5A" w:rsidRPr="002A7303">
              <w:rPr>
                <w:rFonts w:asciiTheme="minorHAnsi" w:hAnsiTheme="minorHAnsi" w:cs="Arial"/>
              </w:rPr>
              <w:t>te/Maßnahmen</w:t>
            </w:r>
          </w:p>
        </w:tc>
        <w:tc>
          <w:tcPr>
            <w:tcW w:w="3929" w:type="dxa"/>
            <w:vAlign w:val="center"/>
          </w:tcPr>
          <w:p w14:paraId="27196F7F" w14:textId="67FD08E2" w:rsidR="00E35A5A" w:rsidRPr="002A7303" w:rsidRDefault="00DC276C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Entwicklung und Sammlung von </w:t>
            </w:r>
            <w:r w:rsidR="00E35A5A" w:rsidRPr="002A7303">
              <w:rPr>
                <w:rFonts w:asciiTheme="minorHAnsi" w:hAnsiTheme="minorHAnsi" w:cs="Arial"/>
              </w:rPr>
              <w:t xml:space="preserve">Ideen </w:t>
            </w:r>
            <w:r w:rsidRPr="002A7303">
              <w:rPr>
                <w:rFonts w:asciiTheme="minorHAnsi" w:hAnsiTheme="minorHAnsi" w:cs="Arial"/>
              </w:rPr>
              <w:t>zu Unterstützungsma</w:t>
            </w:r>
            <w:r w:rsidRPr="002A7303">
              <w:rPr>
                <w:rFonts w:asciiTheme="minorHAnsi" w:hAnsiTheme="minorHAnsi" w:cs="Arial"/>
              </w:rPr>
              <w:t>ß</w:t>
            </w:r>
            <w:r w:rsidRPr="002A7303">
              <w:rPr>
                <w:rFonts w:asciiTheme="minorHAnsi" w:hAnsiTheme="minorHAnsi" w:cs="Arial"/>
              </w:rPr>
              <w:t xml:space="preserve">nahmen </w:t>
            </w:r>
            <w:r w:rsidR="002E41EF" w:rsidRPr="002A7303">
              <w:rPr>
                <w:rFonts w:asciiTheme="minorHAnsi" w:hAnsiTheme="minorHAnsi" w:cs="Arial"/>
              </w:rPr>
              <w:t>(durch Schüler/in, Eltern, Schule weitere Akteure)</w:t>
            </w:r>
            <w:r w:rsidR="00920454" w:rsidRPr="002A7303">
              <w:rPr>
                <w:rFonts w:asciiTheme="minorHAnsi" w:hAnsiTheme="minorHAnsi" w:cs="Arial"/>
              </w:rPr>
              <w:t xml:space="preserve"> </w:t>
            </w:r>
            <w:r w:rsidRPr="002A7303">
              <w:rPr>
                <w:rFonts w:asciiTheme="minorHAnsi" w:hAnsiTheme="minorHAnsi" w:cs="Arial"/>
              </w:rPr>
              <w:t>zu den einzelnen festgelegten Zielen</w:t>
            </w:r>
          </w:p>
        </w:tc>
        <w:tc>
          <w:tcPr>
            <w:tcW w:w="3726" w:type="dxa"/>
            <w:vAlign w:val="center"/>
          </w:tcPr>
          <w:p w14:paraId="11E7F8E5" w14:textId="5F44C1A7" w:rsidR="00DC276C" w:rsidRPr="002A7303" w:rsidRDefault="00DC276C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Was ist erforderlich, damit die Ziele erreichen </w:t>
            </w:r>
            <w:r w:rsidR="002E41EF" w:rsidRPr="002A7303">
              <w:rPr>
                <w:rFonts w:asciiTheme="minorHAnsi" w:hAnsiTheme="minorHAnsi" w:cs="Arial"/>
              </w:rPr>
              <w:t>werden</w:t>
            </w:r>
            <w:r w:rsidRPr="002A7303">
              <w:rPr>
                <w:rFonts w:asciiTheme="minorHAnsi" w:hAnsiTheme="minorHAnsi" w:cs="Arial"/>
              </w:rPr>
              <w:t>?</w:t>
            </w:r>
          </w:p>
          <w:p w14:paraId="28E84FE1" w14:textId="3683F739" w:rsidR="002E41EF" w:rsidRPr="002A7303" w:rsidRDefault="002E41EF" w:rsidP="002E41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j</w:t>
            </w:r>
            <w:r w:rsidR="00E35A5A" w:rsidRPr="002A7303">
              <w:rPr>
                <w:rFonts w:asciiTheme="minorHAnsi" w:hAnsiTheme="minorHAnsi" w:cs="Arial"/>
              </w:rPr>
              <w:t xml:space="preserve">ede Idee ist erlaubt, </w:t>
            </w:r>
          </w:p>
          <w:p w14:paraId="15D71A4E" w14:textId="21A31BF3" w:rsidR="00E35A5A" w:rsidRPr="002A7303" w:rsidRDefault="002E41EF" w:rsidP="002E41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a</w:t>
            </w:r>
            <w:r w:rsidR="001A71CF" w:rsidRPr="002A7303">
              <w:rPr>
                <w:rFonts w:asciiTheme="minorHAnsi" w:hAnsiTheme="minorHAnsi" w:cs="Arial"/>
              </w:rPr>
              <w:t>lle Vorschläge auf einzelne Zettel bzw. Karteikarten</w:t>
            </w:r>
          </w:p>
        </w:tc>
      </w:tr>
      <w:tr w:rsidR="002E41EF" w:rsidRPr="002A7303" w14:paraId="11D924EA" w14:textId="77777777" w:rsidTr="002A7303">
        <w:trPr>
          <w:cantSplit/>
        </w:trPr>
        <w:tc>
          <w:tcPr>
            <w:tcW w:w="2694" w:type="dxa"/>
            <w:vAlign w:val="center"/>
          </w:tcPr>
          <w:p w14:paraId="579A4CB9" w14:textId="005B350F" w:rsidR="00630D4F" w:rsidRPr="002A7303" w:rsidRDefault="00DC276C" w:rsidP="00630D4F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8</w:t>
            </w:r>
            <w:r w:rsidR="00630D4F" w:rsidRPr="002A7303">
              <w:rPr>
                <w:rFonts w:asciiTheme="minorHAnsi" w:hAnsiTheme="minorHAnsi" w:cs="Arial"/>
              </w:rPr>
              <w:t xml:space="preserve">. </w:t>
            </w:r>
            <w:r w:rsidR="00787164" w:rsidRPr="002A7303">
              <w:rPr>
                <w:rFonts w:asciiTheme="minorHAnsi" w:hAnsiTheme="minorHAnsi" w:cs="Arial"/>
              </w:rPr>
              <w:t xml:space="preserve">Entscheidung und </w:t>
            </w:r>
            <w:r w:rsidR="00EA2D14" w:rsidRPr="002A7303">
              <w:rPr>
                <w:rFonts w:asciiTheme="minorHAnsi" w:hAnsiTheme="minorHAnsi" w:cs="Arial"/>
              </w:rPr>
              <w:t>D</w:t>
            </w:r>
            <w:r w:rsidR="00EA2D14" w:rsidRPr="002A7303">
              <w:rPr>
                <w:rFonts w:asciiTheme="minorHAnsi" w:hAnsiTheme="minorHAnsi" w:cs="Arial"/>
              </w:rPr>
              <w:t>e</w:t>
            </w:r>
            <w:r w:rsidR="00EA2D14" w:rsidRPr="002A7303">
              <w:rPr>
                <w:rFonts w:asciiTheme="minorHAnsi" w:hAnsiTheme="minorHAnsi" w:cs="Arial"/>
              </w:rPr>
              <w:t>tailplanung und Verei</w:t>
            </w:r>
            <w:r w:rsidR="00EA2D14" w:rsidRPr="002A7303">
              <w:rPr>
                <w:rFonts w:asciiTheme="minorHAnsi" w:hAnsiTheme="minorHAnsi" w:cs="Arial"/>
              </w:rPr>
              <w:t>n</w:t>
            </w:r>
            <w:r w:rsidR="00EA2D14" w:rsidRPr="002A7303">
              <w:rPr>
                <w:rFonts w:asciiTheme="minorHAnsi" w:hAnsiTheme="minorHAnsi" w:cs="Arial"/>
              </w:rPr>
              <w:t>barung nächster Han</w:t>
            </w:r>
            <w:r w:rsidR="00EA2D14" w:rsidRPr="002A7303">
              <w:rPr>
                <w:rFonts w:asciiTheme="minorHAnsi" w:hAnsiTheme="minorHAnsi" w:cs="Arial"/>
              </w:rPr>
              <w:t>d</w:t>
            </w:r>
            <w:r w:rsidR="00EA2D14" w:rsidRPr="002A7303">
              <w:rPr>
                <w:rFonts w:asciiTheme="minorHAnsi" w:hAnsiTheme="minorHAnsi" w:cs="Arial"/>
              </w:rPr>
              <w:t>lungsschritte</w:t>
            </w:r>
          </w:p>
        </w:tc>
        <w:tc>
          <w:tcPr>
            <w:tcW w:w="3929" w:type="dxa"/>
            <w:vAlign w:val="center"/>
          </w:tcPr>
          <w:p w14:paraId="6E3E11D9" w14:textId="453BCB05" w:rsidR="000D4A9A" w:rsidRPr="002A7303" w:rsidRDefault="00DC276C" w:rsidP="002E41E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 xml:space="preserve">Einigung </w:t>
            </w:r>
            <w:r w:rsidR="00C876D3" w:rsidRPr="002A7303">
              <w:rPr>
                <w:rFonts w:asciiTheme="minorHAnsi" w:hAnsiTheme="minorHAnsi" w:cs="Arial"/>
              </w:rPr>
              <w:t xml:space="preserve">und Festlegung </w:t>
            </w:r>
            <w:r w:rsidRPr="002A7303">
              <w:rPr>
                <w:rFonts w:asciiTheme="minorHAnsi" w:hAnsiTheme="minorHAnsi" w:cs="Arial"/>
              </w:rPr>
              <w:t>auf ko</w:t>
            </w:r>
            <w:r w:rsidRPr="002A7303">
              <w:rPr>
                <w:rFonts w:asciiTheme="minorHAnsi" w:hAnsiTheme="minorHAnsi" w:cs="Arial"/>
              </w:rPr>
              <w:t>n</w:t>
            </w:r>
            <w:r w:rsidRPr="002A7303">
              <w:rPr>
                <w:rFonts w:asciiTheme="minorHAnsi" w:hAnsiTheme="minorHAnsi" w:cs="Arial"/>
              </w:rPr>
              <w:t>krete Unterstützungsmaßna</w:t>
            </w:r>
            <w:r w:rsidRPr="002A7303">
              <w:rPr>
                <w:rFonts w:asciiTheme="minorHAnsi" w:hAnsiTheme="minorHAnsi" w:cs="Arial"/>
              </w:rPr>
              <w:t>h</w:t>
            </w:r>
            <w:r w:rsidRPr="002A7303">
              <w:rPr>
                <w:rFonts w:asciiTheme="minorHAnsi" w:hAnsiTheme="minorHAnsi" w:cs="Arial"/>
              </w:rPr>
              <w:t>men</w:t>
            </w:r>
            <w:r w:rsidR="00C876D3" w:rsidRPr="002A7303">
              <w:rPr>
                <w:rFonts w:asciiTheme="minorHAnsi" w:hAnsiTheme="minorHAnsi" w:cs="Arial"/>
              </w:rPr>
              <w:t>,</w:t>
            </w:r>
            <w:r w:rsidRPr="002A7303">
              <w:rPr>
                <w:rFonts w:asciiTheme="minorHAnsi" w:hAnsiTheme="minorHAnsi" w:cs="Arial"/>
              </w:rPr>
              <w:t xml:space="preserve"> </w:t>
            </w:r>
            <w:r w:rsidR="00C876D3" w:rsidRPr="002A7303">
              <w:rPr>
                <w:rFonts w:asciiTheme="minorHAnsi" w:hAnsiTheme="minorHAnsi" w:cs="Arial"/>
              </w:rPr>
              <w:t>Verantwortlichkeiten und einer Zeitplanung für die Umse</w:t>
            </w:r>
            <w:r w:rsidR="00C876D3" w:rsidRPr="002A7303">
              <w:rPr>
                <w:rFonts w:asciiTheme="minorHAnsi" w:hAnsiTheme="minorHAnsi" w:cs="Arial"/>
              </w:rPr>
              <w:t>t</w:t>
            </w:r>
            <w:r w:rsidR="00C876D3" w:rsidRPr="002A7303">
              <w:rPr>
                <w:rFonts w:asciiTheme="minorHAnsi" w:hAnsiTheme="minorHAnsi" w:cs="Arial"/>
              </w:rPr>
              <w:t>zung und Festlegung von E</w:t>
            </w:r>
            <w:r w:rsidR="00C876D3" w:rsidRPr="002A7303">
              <w:rPr>
                <w:rFonts w:asciiTheme="minorHAnsi" w:hAnsiTheme="minorHAnsi" w:cs="Arial"/>
              </w:rPr>
              <w:t>r</w:t>
            </w:r>
            <w:r w:rsidR="00C876D3" w:rsidRPr="002A7303">
              <w:rPr>
                <w:rFonts w:asciiTheme="minorHAnsi" w:hAnsiTheme="minorHAnsi" w:cs="Arial"/>
              </w:rPr>
              <w:t>folgsindikatoren in einem Förde</w:t>
            </w:r>
            <w:r w:rsidR="00C876D3" w:rsidRPr="002A7303">
              <w:rPr>
                <w:rFonts w:asciiTheme="minorHAnsi" w:hAnsiTheme="minorHAnsi" w:cs="Arial"/>
              </w:rPr>
              <w:t>r</w:t>
            </w:r>
            <w:r w:rsidR="00C876D3" w:rsidRPr="002A7303">
              <w:rPr>
                <w:rFonts w:asciiTheme="minorHAnsi" w:hAnsiTheme="minorHAnsi" w:cs="Arial"/>
              </w:rPr>
              <w:t>kontrakt</w:t>
            </w:r>
          </w:p>
        </w:tc>
        <w:tc>
          <w:tcPr>
            <w:tcW w:w="3726" w:type="dxa"/>
            <w:vAlign w:val="center"/>
          </w:tcPr>
          <w:p w14:paraId="0C60D761" w14:textId="77777777" w:rsidR="00DC276C" w:rsidRPr="002A7303" w:rsidRDefault="00DC276C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Wer macht was bis wann, wo und womit?</w:t>
            </w:r>
          </w:p>
          <w:p w14:paraId="5E3F92F0" w14:textId="77777777" w:rsidR="00EA2D14" w:rsidRPr="002A7303" w:rsidRDefault="000D4A9A" w:rsidP="00EA2D14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L</w:t>
            </w:r>
            <w:r w:rsidR="00EA2D14" w:rsidRPr="002A7303">
              <w:rPr>
                <w:rFonts w:asciiTheme="minorHAnsi" w:hAnsiTheme="minorHAnsi" w:cs="Arial"/>
              </w:rPr>
              <w:t>ösungsorientiert</w:t>
            </w:r>
            <w:r w:rsidRPr="002A7303">
              <w:rPr>
                <w:rFonts w:asciiTheme="minorHAnsi" w:hAnsiTheme="minorHAnsi" w:cs="Arial"/>
              </w:rPr>
              <w:t xml:space="preserve"> und strukt</w:t>
            </w:r>
            <w:r w:rsidRPr="002A7303">
              <w:rPr>
                <w:rFonts w:asciiTheme="minorHAnsi" w:hAnsiTheme="minorHAnsi" w:cs="Arial"/>
              </w:rPr>
              <w:t>u</w:t>
            </w:r>
            <w:r w:rsidRPr="002A7303">
              <w:rPr>
                <w:rFonts w:asciiTheme="minorHAnsi" w:hAnsiTheme="minorHAnsi" w:cs="Arial"/>
              </w:rPr>
              <w:t>riert</w:t>
            </w:r>
          </w:p>
          <w:p w14:paraId="47F4EA9D" w14:textId="77777777" w:rsidR="00EA2D14" w:rsidRPr="002A7303" w:rsidRDefault="000D4A9A" w:rsidP="000D4A9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m</w:t>
            </w:r>
            <w:r w:rsidR="00EA2D14" w:rsidRPr="002A7303">
              <w:rPr>
                <w:rFonts w:asciiTheme="minorHAnsi" w:hAnsiTheme="minorHAnsi" w:cs="Arial"/>
              </w:rPr>
              <w:t>otivation</w:t>
            </w:r>
            <w:r w:rsidRPr="002A7303">
              <w:rPr>
                <w:rFonts w:asciiTheme="minorHAnsi" w:hAnsiTheme="minorHAnsi" w:cs="Arial"/>
              </w:rPr>
              <w:t>sf</w:t>
            </w:r>
            <w:r w:rsidR="00EA2D14" w:rsidRPr="002A7303">
              <w:rPr>
                <w:rFonts w:asciiTheme="minorHAnsi" w:hAnsiTheme="minorHAnsi" w:cs="Arial"/>
              </w:rPr>
              <w:t>ördern</w:t>
            </w:r>
            <w:r w:rsidRPr="002A7303">
              <w:rPr>
                <w:rFonts w:asciiTheme="minorHAnsi" w:hAnsiTheme="minorHAnsi" w:cs="Arial"/>
              </w:rPr>
              <w:t>d</w:t>
            </w:r>
          </w:p>
          <w:p w14:paraId="4137B9A1" w14:textId="21A5CAC8" w:rsidR="00EA2D14" w:rsidRPr="002A7303" w:rsidRDefault="000D4A9A" w:rsidP="00DC276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Festlegung einer Reihenfolge</w:t>
            </w:r>
          </w:p>
        </w:tc>
      </w:tr>
      <w:tr w:rsidR="002E41EF" w:rsidRPr="002A7303" w14:paraId="32DBF6DB" w14:textId="77777777" w:rsidTr="002A7303">
        <w:trPr>
          <w:cantSplit/>
        </w:trPr>
        <w:tc>
          <w:tcPr>
            <w:tcW w:w="2694" w:type="dxa"/>
            <w:vAlign w:val="center"/>
          </w:tcPr>
          <w:p w14:paraId="5269ED2A" w14:textId="4D2BA098" w:rsidR="00630D4F" w:rsidRPr="002A7303" w:rsidRDefault="00DC276C" w:rsidP="00630D4F">
            <w:p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9</w:t>
            </w:r>
            <w:r w:rsidR="00630D4F" w:rsidRPr="002A7303">
              <w:rPr>
                <w:rFonts w:asciiTheme="minorHAnsi" w:hAnsiTheme="minorHAnsi" w:cs="Arial"/>
              </w:rPr>
              <w:t>. Abschluss</w:t>
            </w:r>
          </w:p>
        </w:tc>
        <w:tc>
          <w:tcPr>
            <w:tcW w:w="3929" w:type="dxa"/>
            <w:vAlign w:val="center"/>
          </w:tcPr>
          <w:p w14:paraId="44BC3B06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Einschätzung des Gesprächs von allen Beteiligten</w:t>
            </w:r>
          </w:p>
          <w:p w14:paraId="04313C0F" w14:textId="5A0409E9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Terminvereinbar</w:t>
            </w:r>
            <w:r w:rsidR="00920454" w:rsidRPr="002A7303">
              <w:rPr>
                <w:rFonts w:asciiTheme="minorHAnsi" w:hAnsiTheme="minorHAnsi" w:cs="Arial"/>
              </w:rPr>
              <w:t>ung für näch</w:t>
            </w:r>
            <w:r w:rsidR="00920454" w:rsidRPr="002A7303">
              <w:rPr>
                <w:rFonts w:asciiTheme="minorHAnsi" w:hAnsiTheme="minorHAnsi" w:cs="Arial"/>
              </w:rPr>
              <w:t>s</w:t>
            </w:r>
            <w:r w:rsidR="00920454" w:rsidRPr="002A7303">
              <w:rPr>
                <w:rFonts w:asciiTheme="minorHAnsi" w:hAnsiTheme="minorHAnsi" w:cs="Arial"/>
              </w:rPr>
              <w:t>tes B</w:t>
            </w:r>
            <w:r w:rsidR="00DC276C" w:rsidRPr="002A7303">
              <w:rPr>
                <w:rFonts w:asciiTheme="minorHAnsi" w:hAnsiTheme="minorHAnsi" w:cs="Arial"/>
              </w:rPr>
              <w:t>eratungsgespräch</w:t>
            </w:r>
          </w:p>
          <w:p w14:paraId="6FD9CDFC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Verabschiedung</w:t>
            </w:r>
          </w:p>
        </w:tc>
        <w:tc>
          <w:tcPr>
            <w:tcW w:w="3726" w:type="dxa"/>
            <w:vAlign w:val="center"/>
          </w:tcPr>
          <w:p w14:paraId="11C021C7" w14:textId="77777777" w:rsidR="00630D4F" w:rsidRPr="002A7303" w:rsidRDefault="00630D4F" w:rsidP="00630D4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positive Rückmeldung</w:t>
            </w:r>
          </w:p>
          <w:p w14:paraId="12DC920F" w14:textId="77777777" w:rsidR="00630D4F" w:rsidRPr="002A7303" w:rsidRDefault="00630D4F" w:rsidP="00EA764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2A7303">
              <w:rPr>
                <w:rFonts w:asciiTheme="minorHAnsi" w:hAnsiTheme="minorHAnsi" w:cs="Arial"/>
              </w:rPr>
              <w:t>Zeitplanung beachten</w:t>
            </w:r>
          </w:p>
        </w:tc>
      </w:tr>
    </w:tbl>
    <w:p w14:paraId="56831D63" w14:textId="0270AE9F" w:rsidR="00546340" w:rsidRPr="002A7303" w:rsidRDefault="00546340" w:rsidP="00F83C1A">
      <w:pPr>
        <w:rPr>
          <w:rFonts w:asciiTheme="minorHAnsi" w:hAnsiTheme="minorHAnsi" w:cs="Arial"/>
        </w:rPr>
      </w:pPr>
    </w:p>
    <w:p w14:paraId="2A2C71E8" w14:textId="77777777" w:rsidR="002A7303" w:rsidRDefault="002A7303" w:rsidP="00DB791F">
      <w:pPr>
        <w:spacing w:line="276" w:lineRule="auto"/>
        <w:rPr>
          <w:rFonts w:asciiTheme="minorHAnsi" w:hAnsiTheme="minorHAnsi" w:cs="Arial"/>
          <w:b/>
        </w:rPr>
      </w:pPr>
    </w:p>
    <w:p w14:paraId="37E7CD46" w14:textId="7E14B858" w:rsidR="00D17A04" w:rsidRPr="002A7303" w:rsidRDefault="00D17A04" w:rsidP="00DB791F">
      <w:pPr>
        <w:spacing w:line="276" w:lineRule="auto"/>
        <w:rPr>
          <w:rFonts w:asciiTheme="minorHAnsi" w:hAnsiTheme="minorHAnsi" w:cs="Arial"/>
          <w:b/>
        </w:rPr>
      </w:pPr>
      <w:r w:rsidRPr="002A7303">
        <w:rPr>
          <w:rFonts w:asciiTheme="minorHAnsi" w:hAnsiTheme="minorHAnsi" w:cs="Arial"/>
          <w:b/>
        </w:rPr>
        <w:t>Im Nachgang</w:t>
      </w:r>
    </w:p>
    <w:p w14:paraId="6BA63CF6" w14:textId="12BE26EC" w:rsidR="00093649" w:rsidRPr="002A7303" w:rsidRDefault="00093649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Formulierung von kleinschrittigen Arbeitsschritten</w:t>
      </w:r>
      <w:r w:rsidR="00DB791F" w:rsidRPr="002A7303">
        <w:rPr>
          <w:rFonts w:asciiTheme="minorHAnsi" w:hAnsiTheme="minorHAnsi" w:cs="Arial"/>
        </w:rPr>
        <w:t xml:space="preserve"> mit der Schülerin/dem Sch</w:t>
      </w:r>
      <w:r w:rsidR="00DB791F" w:rsidRPr="002A7303">
        <w:rPr>
          <w:rFonts w:asciiTheme="minorHAnsi" w:hAnsiTheme="minorHAnsi" w:cs="Arial"/>
        </w:rPr>
        <w:t>ü</w:t>
      </w:r>
      <w:r w:rsidR="00DB791F" w:rsidRPr="002A7303">
        <w:rPr>
          <w:rFonts w:asciiTheme="minorHAnsi" w:hAnsiTheme="minorHAnsi" w:cs="Arial"/>
        </w:rPr>
        <w:t>ler</w:t>
      </w:r>
    </w:p>
    <w:p w14:paraId="07B8F868" w14:textId="77777777" w:rsidR="00DB791F" w:rsidRPr="002A7303" w:rsidRDefault="00D17A04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Alle Beteiligten erhalten je e</w:t>
      </w:r>
      <w:r w:rsidR="00DB791F" w:rsidRPr="002A7303">
        <w:rPr>
          <w:rFonts w:asciiTheme="minorHAnsi" w:hAnsiTheme="minorHAnsi" w:cs="Arial"/>
        </w:rPr>
        <w:t>ine Kopie der Zielvereinbarung.</w:t>
      </w:r>
    </w:p>
    <w:p w14:paraId="5DA7F262" w14:textId="5E1E5A23" w:rsidR="00D17A04" w:rsidRPr="002A7303" w:rsidRDefault="00DB791F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Zuständige Lehrkräfte werden über die Zielvereinbarung informiert</w:t>
      </w:r>
    </w:p>
    <w:p w14:paraId="556ED21C" w14:textId="48AA32E1" w:rsidR="00096498" w:rsidRPr="002A7303" w:rsidRDefault="00096498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Aktive Umsetzung der vereinbarten Maßnahmen</w:t>
      </w:r>
    </w:p>
    <w:p w14:paraId="4D74DEEF" w14:textId="1038284D" w:rsidR="00DB791F" w:rsidRPr="002A7303" w:rsidRDefault="00DB791F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Zwischenstand erfragen und mit der Schülerin zw. Dem Schüler auswerten.</w:t>
      </w:r>
    </w:p>
    <w:p w14:paraId="7BF0F0DD" w14:textId="05021669" w:rsidR="00D17A04" w:rsidRPr="002A7303" w:rsidRDefault="00D17A04" w:rsidP="002A7303">
      <w:pPr>
        <w:pStyle w:val="Listenabsatz"/>
        <w:numPr>
          <w:ilvl w:val="0"/>
          <w:numId w:val="11"/>
        </w:numPr>
        <w:spacing w:after="60"/>
        <w:ind w:left="709" w:hanging="284"/>
        <w:contextualSpacing w:val="0"/>
        <w:rPr>
          <w:rFonts w:asciiTheme="minorHAnsi" w:hAnsiTheme="minorHAnsi" w:cs="Arial"/>
        </w:rPr>
      </w:pPr>
      <w:r w:rsidRPr="002A7303">
        <w:rPr>
          <w:rFonts w:asciiTheme="minorHAnsi" w:hAnsiTheme="minorHAnsi" w:cs="Arial"/>
        </w:rPr>
        <w:t>Das Ergebnis des Gesprächs ist Grundlage für das nächste Gespräch, das möglichst</w:t>
      </w:r>
      <w:r w:rsidR="00DB791F" w:rsidRPr="002A7303">
        <w:rPr>
          <w:rFonts w:asciiTheme="minorHAnsi" w:hAnsiTheme="minorHAnsi" w:cs="Arial"/>
        </w:rPr>
        <w:t xml:space="preserve"> </w:t>
      </w:r>
      <w:r w:rsidRPr="002A7303">
        <w:rPr>
          <w:rFonts w:asciiTheme="minorHAnsi" w:hAnsiTheme="minorHAnsi" w:cs="Arial"/>
        </w:rPr>
        <w:t xml:space="preserve">nach einem </w:t>
      </w:r>
      <w:r w:rsidR="00DB791F" w:rsidRPr="002A7303">
        <w:rPr>
          <w:rFonts w:asciiTheme="minorHAnsi" w:hAnsiTheme="minorHAnsi" w:cs="Arial"/>
        </w:rPr>
        <w:t xml:space="preserve">halben </w:t>
      </w:r>
      <w:r w:rsidRPr="002A7303">
        <w:rPr>
          <w:rFonts w:asciiTheme="minorHAnsi" w:hAnsiTheme="minorHAnsi" w:cs="Arial"/>
        </w:rPr>
        <w:t>Jahr erfolgen soll.</w:t>
      </w:r>
    </w:p>
    <w:p w14:paraId="61DDC65F" w14:textId="1410197C" w:rsidR="00D17A04" w:rsidRPr="002A7303" w:rsidRDefault="00D17A04" w:rsidP="00DB791F">
      <w:pPr>
        <w:spacing w:line="276" w:lineRule="auto"/>
        <w:rPr>
          <w:rFonts w:asciiTheme="minorHAnsi" w:hAnsiTheme="minorHAnsi" w:cs="Arial"/>
        </w:rPr>
      </w:pPr>
    </w:p>
    <w:p w14:paraId="376F0B0D" w14:textId="77777777" w:rsidR="002A7303" w:rsidRDefault="002A7303" w:rsidP="00DB791F">
      <w:pPr>
        <w:spacing w:line="276" w:lineRule="auto"/>
        <w:rPr>
          <w:rFonts w:asciiTheme="minorHAnsi" w:hAnsiTheme="minorHAnsi" w:cs="Arial"/>
        </w:rPr>
      </w:pPr>
    </w:p>
    <w:p w14:paraId="59F0EC52" w14:textId="3FB2AB97" w:rsidR="002A7303" w:rsidRPr="002A7303" w:rsidRDefault="002A7303" w:rsidP="00DB791F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2A7303">
        <w:rPr>
          <w:rFonts w:asciiTheme="minorHAnsi" w:hAnsiTheme="minorHAnsi" w:cs="Arial"/>
          <w:sz w:val="20"/>
          <w:szCs w:val="20"/>
        </w:rPr>
        <w:t xml:space="preserve">Quelle: </w:t>
      </w:r>
      <w:proofErr w:type="spellStart"/>
      <w:r w:rsidRPr="002A7303">
        <w:rPr>
          <w:rFonts w:asciiTheme="minorHAnsi" w:hAnsiTheme="minorHAnsi" w:cs="Arial"/>
          <w:sz w:val="20"/>
          <w:szCs w:val="20"/>
        </w:rPr>
        <w:t>StuBo</w:t>
      </w:r>
      <w:proofErr w:type="spellEnd"/>
      <w:r w:rsidRPr="002A7303">
        <w:rPr>
          <w:rFonts w:asciiTheme="minorHAnsi" w:hAnsiTheme="minorHAnsi" w:cs="Arial"/>
          <w:sz w:val="20"/>
          <w:szCs w:val="20"/>
        </w:rPr>
        <w:t>-Qualifizierung der Bezirksregierung Düsseldorf, 2017/18</w:t>
      </w:r>
    </w:p>
    <w:sectPr w:rsidR="002A7303" w:rsidRPr="002A7303" w:rsidSect="002E41EF">
      <w:headerReference w:type="default" r:id="rId8"/>
      <w:footerReference w:type="default" r:id="rId9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4AE23" w14:textId="77777777" w:rsidR="00E4625B" w:rsidRDefault="00E4625B" w:rsidP="00EA2D14">
      <w:r>
        <w:separator/>
      </w:r>
    </w:p>
  </w:endnote>
  <w:endnote w:type="continuationSeparator" w:id="0">
    <w:p w14:paraId="720B0BD2" w14:textId="77777777" w:rsidR="00E4625B" w:rsidRDefault="00E4625B" w:rsidP="00EA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677501"/>
      <w:docPartObj>
        <w:docPartGallery w:val="Page Numbers (Bottom of Page)"/>
        <w:docPartUnique/>
      </w:docPartObj>
    </w:sdtPr>
    <w:sdtContent>
      <w:p w14:paraId="0FA997A1" w14:textId="16BB2019" w:rsidR="002A7303" w:rsidRDefault="002A73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1274CCA" w14:textId="77777777" w:rsidR="002A7303" w:rsidRDefault="002A73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FAF53" w14:textId="77777777" w:rsidR="00E4625B" w:rsidRDefault="00E4625B" w:rsidP="00EA2D14">
      <w:r>
        <w:separator/>
      </w:r>
    </w:p>
  </w:footnote>
  <w:footnote w:type="continuationSeparator" w:id="0">
    <w:p w14:paraId="139B8BCF" w14:textId="77777777" w:rsidR="00E4625B" w:rsidRDefault="00E4625B" w:rsidP="00EA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AFB8" w14:textId="77777777" w:rsidR="002A7303" w:rsidRDefault="002A7303">
    <w:pPr>
      <w:pStyle w:val="Kopfzeile"/>
    </w:pPr>
  </w:p>
  <w:p w14:paraId="642222C9" w14:textId="698B9051" w:rsidR="002A7303" w:rsidRPr="002A7303" w:rsidRDefault="002A7303" w:rsidP="002A7303">
    <w:pPr>
      <w:jc w:val="center"/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 xml:space="preserve">Inhalt und </w:t>
    </w:r>
    <w:r w:rsidRPr="002A7303">
      <w:rPr>
        <w:rFonts w:asciiTheme="minorHAnsi" w:hAnsiTheme="minorHAnsi" w:cs="Arial"/>
        <w:b/>
        <w:sz w:val="28"/>
        <w:szCs w:val="28"/>
      </w:rPr>
      <w:t>Ablaufplan eines Beratungsgesprächs</w:t>
    </w:r>
  </w:p>
  <w:p w14:paraId="0C9D71E2" w14:textId="15FEC300" w:rsidR="002A7303" w:rsidRDefault="002A7303" w:rsidP="002A7303">
    <w:pPr>
      <w:jc w:val="center"/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 xml:space="preserve">z. B. </w:t>
    </w:r>
    <w:r w:rsidRPr="002A7303">
      <w:rPr>
        <w:rFonts w:asciiTheme="minorHAnsi" w:hAnsiTheme="minorHAnsi" w:cs="Arial"/>
        <w:b/>
        <w:sz w:val="28"/>
        <w:szCs w:val="28"/>
      </w:rPr>
      <w:t xml:space="preserve">im Rahmen </w:t>
    </w:r>
    <w:r>
      <w:rPr>
        <w:rFonts w:asciiTheme="minorHAnsi" w:hAnsiTheme="minorHAnsi" w:cs="Arial"/>
        <w:b/>
        <w:sz w:val="28"/>
        <w:szCs w:val="28"/>
      </w:rPr>
      <w:t xml:space="preserve">des halbjährlichen schulischen Beratungsgesprächs oder </w:t>
    </w:r>
    <w:r>
      <w:rPr>
        <w:rFonts w:asciiTheme="minorHAnsi" w:hAnsiTheme="minorHAnsi" w:cs="Arial"/>
        <w:b/>
        <w:sz w:val="28"/>
        <w:szCs w:val="28"/>
      </w:rPr>
      <w:br/>
    </w:r>
    <w:r w:rsidRPr="002A7303">
      <w:rPr>
        <w:rFonts w:asciiTheme="minorHAnsi" w:hAnsiTheme="minorHAnsi" w:cs="Arial"/>
        <w:b/>
        <w:sz w:val="28"/>
        <w:szCs w:val="28"/>
      </w:rPr>
      <w:t>e</w:t>
    </w:r>
    <w:r w:rsidRPr="002A7303">
      <w:rPr>
        <w:rFonts w:asciiTheme="minorHAnsi" w:hAnsiTheme="minorHAnsi" w:cs="Arial"/>
        <w:b/>
        <w:sz w:val="28"/>
        <w:szCs w:val="28"/>
      </w:rPr>
      <w:t>i</w:t>
    </w:r>
    <w:r w:rsidRPr="002A7303">
      <w:rPr>
        <w:rFonts w:asciiTheme="minorHAnsi" w:hAnsiTheme="minorHAnsi" w:cs="Arial"/>
        <w:b/>
        <w:sz w:val="28"/>
        <w:szCs w:val="28"/>
      </w:rPr>
      <w:t>ner Berufswegekonferenz</w:t>
    </w:r>
  </w:p>
  <w:p w14:paraId="18910299" w14:textId="77777777" w:rsidR="002A7303" w:rsidRPr="002A7303" w:rsidRDefault="002A7303" w:rsidP="002A7303">
    <w:pPr>
      <w:jc w:val="center"/>
      <w:rPr>
        <w:rFonts w:asciiTheme="minorHAnsi" w:hAnsiTheme="minorHAnsi" w:cs="Arial"/>
        <w:b/>
        <w:sz w:val="28"/>
        <w:szCs w:val="28"/>
      </w:rPr>
    </w:pPr>
  </w:p>
  <w:p w14:paraId="3AE7A7EE" w14:textId="77777777" w:rsidR="002A7303" w:rsidRDefault="002A73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7B"/>
    <w:multiLevelType w:val="hybridMultilevel"/>
    <w:tmpl w:val="F3C46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D3D"/>
    <w:multiLevelType w:val="hybridMultilevel"/>
    <w:tmpl w:val="754411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7194C"/>
    <w:multiLevelType w:val="hybridMultilevel"/>
    <w:tmpl w:val="4F6EBCF2"/>
    <w:lvl w:ilvl="0" w:tplc="DF5699F0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F707B8"/>
    <w:multiLevelType w:val="hybridMultilevel"/>
    <w:tmpl w:val="D0F61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D66B9"/>
    <w:multiLevelType w:val="hybridMultilevel"/>
    <w:tmpl w:val="EEAA9E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4661E4"/>
    <w:multiLevelType w:val="hybridMultilevel"/>
    <w:tmpl w:val="661A8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442BD5"/>
    <w:multiLevelType w:val="hybridMultilevel"/>
    <w:tmpl w:val="87B239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2158F"/>
    <w:multiLevelType w:val="hybridMultilevel"/>
    <w:tmpl w:val="EA78C47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657C21"/>
    <w:multiLevelType w:val="hybridMultilevel"/>
    <w:tmpl w:val="8CF29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3F3B"/>
    <w:multiLevelType w:val="hybridMultilevel"/>
    <w:tmpl w:val="058C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26E4D"/>
    <w:multiLevelType w:val="hybridMultilevel"/>
    <w:tmpl w:val="A0F0A63A"/>
    <w:lvl w:ilvl="0" w:tplc="DF5699F0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9D129EC"/>
    <w:multiLevelType w:val="hybridMultilevel"/>
    <w:tmpl w:val="00C4C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D00E8"/>
    <w:multiLevelType w:val="hybridMultilevel"/>
    <w:tmpl w:val="FB8E0C6E"/>
    <w:lvl w:ilvl="0" w:tplc="DF5699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AC"/>
    <w:rsid w:val="00037044"/>
    <w:rsid w:val="00093649"/>
    <w:rsid w:val="00096498"/>
    <w:rsid w:val="000B6254"/>
    <w:rsid w:val="000D443A"/>
    <w:rsid w:val="000D4A9A"/>
    <w:rsid w:val="00155A53"/>
    <w:rsid w:val="00176446"/>
    <w:rsid w:val="001A473F"/>
    <w:rsid w:val="001A71CF"/>
    <w:rsid w:val="001D7EB0"/>
    <w:rsid w:val="00213C56"/>
    <w:rsid w:val="0023245F"/>
    <w:rsid w:val="0025786B"/>
    <w:rsid w:val="0026180F"/>
    <w:rsid w:val="00292E65"/>
    <w:rsid w:val="002A6084"/>
    <w:rsid w:val="002A7303"/>
    <w:rsid w:val="002E41EF"/>
    <w:rsid w:val="002F06B7"/>
    <w:rsid w:val="002F3897"/>
    <w:rsid w:val="003105F2"/>
    <w:rsid w:val="003250BA"/>
    <w:rsid w:val="003949F6"/>
    <w:rsid w:val="00440C26"/>
    <w:rsid w:val="00477E0E"/>
    <w:rsid w:val="00483909"/>
    <w:rsid w:val="004A770F"/>
    <w:rsid w:val="004B4EAD"/>
    <w:rsid w:val="004E08E8"/>
    <w:rsid w:val="004E0FBA"/>
    <w:rsid w:val="004E2431"/>
    <w:rsid w:val="004F066F"/>
    <w:rsid w:val="004F3FC2"/>
    <w:rsid w:val="0051279F"/>
    <w:rsid w:val="005251CD"/>
    <w:rsid w:val="0053721D"/>
    <w:rsid w:val="00546340"/>
    <w:rsid w:val="00580EF2"/>
    <w:rsid w:val="00586447"/>
    <w:rsid w:val="005A3653"/>
    <w:rsid w:val="005F2FAC"/>
    <w:rsid w:val="00606FF7"/>
    <w:rsid w:val="00617410"/>
    <w:rsid w:val="00630D4F"/>
    <w:rsid w:val="00630F6A"/>
    <w:rsid w:val="00637CB2"/>
    <w:rsid w:val="00681BD0"/>
    <w:rsid w:val="00682DB6"/>
    <w:rsid w:val="006C5192"/>
    <w:rsid w:val="006F625E"/>
    <w:rsid w:val="00711262"/>
    <w:rsid w:val="00753044"/>
    <w:rsid w:val="007858CE"/>
    <w:rsid w:val="00787164"/>
    <w:rsid w:val="0079378E"/>
    <w:rsid w:val="007A5AFB"/>
    <w:rsid w:val="007A7633"/>
    <w:rsid w:val="007B58D7"/>
    <w:rsid w:val="007D336E"/>
    <w:rsid w:val="008133FD"/>
    <w:rsid w:val="00850C09"/>
    <w:rsid w:val="0085380C"/>
    <w:rsid w:val="00866A37"/>
    <w:rsid w:val="00875549"/>
    <w:rsid w:val="008D5919"/>
    <w:rsid w:val="008E4121"/>
    <w:rsid w:val="00920454"/>
    <w:rsid w:val="009778B9"/>
    <w:rsid w:val="00986634"/>
    <w:rsid w:val="009E203C"/>
    <w:rsid w:val="00A06198"/>
    <w:rsid w:val="00A2033E"/>
    <w:rsid w:val="00A3676F"/>
    <w:rsid w:val="00A57C65"/>
    <w:rsid w:val="00A809D2"/>
    <w:rsid w:val="00AA07DF"/>
    <w:rsid w:val="00AC6625"/>
    <w:rsid w:val="00AD682D"/>
    <w:rsid w:val="00B85FAC"/>
    <w:rsid w:val="00B86669"/>
    <w:rsid w:val="00BA574F"/>
    <w:rsid w:val="00C00B14"/>
    <w:rsid w:val="00C31F66"/>
    <w:rsid w:val="00C55CF6"/>
    <w:rsid w:val="00C56F4D"/>
    <w:rsid w:val="00C66DF2"/>
    <w:rsid w:val="00C66F43"/>
    <w:rsid w:val="00C845BD"/>
    <w:rsid w:val="00C876D3"/>
    <w:rsid w:val="00CA6A13"/>
    <w:rsid w:val="00CB0044"/>
    <w:rsid w:val="00CB716F"/>
    <w:rsid w:val="00CC0BE7"/>
    <w:rsid w:val="00CF05CE"/>
    <w:rsid w:val="00D07512"/>
    <w:rsid w:val="00D17A04"/>
    <w:rsid w:val="00DB791F"/>
    <w:rsid w:val="00DC276C"/>
    <w:rsid w:val="00DD045B"/>
    <w:rsid w:val="00DE5BF2"/>
    <w:rsid w:val="00E05A56"/>
    <w:rsid w:val="00E2643A"/>
    <w:rsid w:val="00E26D20"/>
    <w:rsid w:val="00E35A5A"/>
    <w:rsid w:val="00E35E6F"/>
    <w:rsid w:val="00E4625B"/>
    <w:rsid w:val="00E82473"/>
    <w:rsid w:val="00E90E81"/>
    <w:rsid w:val="00EA2D14"/>
    <w:rsid w:val="00EA764E"/>
    <w:rsid w:val="00F038A8"/>
    <w:rsid w:val="00F64543"/>
    <w:rsid w:val="00F64663"/>
    <w:rsid w:val="00F83C1A"/>
    <w:rsid w:val="00F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ED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F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2D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D1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A2D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D1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A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A1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1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F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2D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D1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A2D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D1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A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A1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1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Volmert, Hendrik</dc:creator>
  <cp:lastModifiedBy>Wettschereck, Ute</cp:lastModifiedBy>
  <cp:revision>3</cp:revision>
  <dcterms:created xsi:type="dcterms:W3CDTF">2018-05-24T09:25:00Z</dcterms:created>
  <dcterms:modified xsi:type="dcterms:W3CDTF">2018-05-24T09:43:00Z</dcterms:modified>
</cp:coreProperties>
</file>