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F2E17" w14:textId="280FE1F4" w:rsidR="00DF2144" w:rsidRDefault="00777267" w:rsidP="00FA33B7">
      <w:pPr>
        <w:jc w:val="both"/>
        <w:rPr>
          <w:rFonts w:ascii="Arial" w:hAnsi="Arial" w:cs="Arial"/>
          <w:b/>
          <w:sz w:val="32"/>
          <w:szCs w:val="32"/>
        </w:rPr>
      </w:pPr>
      <w:r w:rsidRPr="00A51B3F"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3B6FE45C" wp14:editId="7ECC1E95">
            <wp:simplePos x="0" y="0"/>
            <wp:positionH relativeFrom="column">
              <wp:posOffset>-154305</wp:posOffset>
            </wp:positionH>
            <wp:positionV relativeFrom="paragraph">
              <wp:posOffset>-148590</wp:posOffset>
            </wp:positionV>
            <wp:extent cx="1597025" cy="616585"/>
            <wp:effectExtent l="0" t="0" r="3175" b="0"/>
            <wp:wrapNone/>
            <wp:docPr id="82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7A58045" wp14:editId="2447D1AD">
                <wp:simplePos x="0" y="0"/>
                <wp:positionH relativeFrom="column">
                  <wp:posOffset>4344035</wp:posOffset>
                </wp:positionH>
                <wp:positionV relativeFrom="paragraph">
                  <wp:posOffset>-172720</wp:posOffset>
                </wp:positionV>
                <wp:extent cx="1934845" cy="644525"/>
                <wp:effectExtent l="0" t="0" r="8255" b="3175"/>
                <wp:wrapThrough wrapText="bothSides">
                  <wp:wrapPolygon edited="0">
                    <wp:start x="0" y="0"/>
                    <wp:lineTo x="0" y="21068"/>
                    <wp:lineTo x="15950" y="21068"/>
                    <wp:lineTo x="15950" y="20430"/>
                    <wp:lineTo x="21479" y="17876"/>
                    <wp:lineTo x="21479" y="638"/>
                    <wp:lineTo x="15950" y="0"/>
                    <wp:lineTo x="0" y="0"/>
                  </wp:wrapPolygon>
                </wp:wrapThrough>
                <wp:docPr id="65" name="Gruppier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34845" cy="644525"/>
                          <a:chOff x="0" y="0"/>
                          <a:chExt cx="1619250" cy="541020"/>
                        </a:xfrm>
                      </wpg:grpSpPr>
                      <wps:wsp>
                        <wps:cNvPr id="66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16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5A3EF" w14:textId="77777777" w:rsidR="0067078E" w:rsidRPr="00714132" w:rsidRDefault="0067078E" w:rsidP="00777267">
                              <w:pPr>
                                <w:pStyle w:val="KeinLeerraum"/>
                                <w:rPr>
                                  <w:rFonts w:ascii="Arial" w:hAnsi="Arial" w:cs="Arial"/>
                                </w:rPr>
                              </w:pPr>
                              <w:r w:rsidRPr="00714132">
                                <w:rPr>
                                  <w:rFonts w:ascii="Arial" w:hAnsi="Arial" w:cs="Arial"/>
                                </w:rPr>
                                <w:t>Bezirksregierung</w:t>
                              </w:r>
                            </w:p>
                            <w:p w14:paraId="798F11EA" w14:textId="77777777" w:rsidR="0067078E" w:rsidRPr="00714132" w:rsidRDefault="0067078E" w:rsidP="00777267">
                              <w:pPr>
                                <w:pStyle w:val="KeinLeerraum"/>
                                <w:rPr>
                                  <w:rFonts w:ascii="Arial" w:hAnsi="Arial" w:cs="Arial"/>
                                </w:rPr>
                              </w:pPr>
                              <w:r w:rsidRPr="00714132">
                                <w:rPr>
                                  <w:rFonts w:ascii="Arial" w:hAnsi="Arial" w:cs="Arial"/>
                                </w:rPr>
                                <w:t>Düsseldorf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00" y="28575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7A58045" id="Gruppieren 65" o:spid="_x0000_s1026" style="position:absolute;left:0;text-align:left;margin-left:342.05pt;margin-top:-13.6pt;width:152.35pt;height:50.75pt;z-index:251662848;mso-width-relative:margin;mso-height-relative:margin" coordsize="16192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7" type="#_x0000_t202" style="position:absolute;width:11811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" stroked="f" strokeweight=".5pt">
                  <v:textbox>
                    <w:txbxContent>
                      <w:p w14:paraId="7CA5A3EF" w14:textId="77777777" w:rsidR="0067078E" w:rsidRPr="00714132" w:rsidRDefault="0067078E" w:rsidP="00777267">
                        <w:pPr>
                          <w:pStyle w:val="KeinLeerraum"/>
                          <w:rPr>
                            <w:rFonts w:ascii="Arial" w:hAnsi="Arial" w:cs="Arial"/>
                          </w:rPr>
                        </w:pPr>
                        <w:r w:rsidRPr="00714132">
                          <w:rPr>
                            <w:rFonts w:ascii="Arial" w:hAnsi="Arial" w:cs="Arial"/>
                          </w:rPr>
                          <w:t>Bezirksregierung</w:t>
                        </w:r>
                      </w:p>
                      <w:p w14:paraId="798F11EA" w14:textId="77777777" w:rsidR="0067078E" w:rsidRPr="00714132" w:rsidRDefault="0067078E" w:rsidP="00777267">
                        <w:pPr>
                          <w:pStyle w:val="KeinLeerraum"/>
                          <w:rPr>
                            <w:rFonts w:ascii="Arial" w:hAnsi="Arial" w:cs="Arial"/>
                          </w:rPr>
                        </w:pPr>
                        <w:r w:rsidRPr="00714132">
                          <w:rPr>
                            <w:rFonts w:ascii="Arial" w:hAnsi="Arial" w:cs="Arial"/>
                          </w:rPr>
                          <w:t>Düsseldorf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12192;top:285;width:4000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</w:p>
    <w:p w14:paraId="16069495" w14:textId="25071DF0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1D143F5B" w14:textId="2A1FFBE9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280CBACD" w14:textId="0634F990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3956BF90" w14:textId="6A93FE21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750403E0" w14:textId="0736F5CF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6280AAD6" w14:textId="085C97D9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633A1375" w14:textId="54E11E23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5B4E0B71" w14:textId="5C6C0FD4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38A810F5" w14:textId="59001E4B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74970194" w14:textId="30C4D1B5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09ADDA63" w14:textId="48E52C32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1ADD5B46" w14:textId="7574E607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20A98372" w14:textId="250FBCFE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67D2136B" w14:textId="6949E883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5369CB72" w14:textId="0CC5C9DF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1ADE2C8E" w14:textId="5C51B5A2" w:rsidR="00523872" w:rsidRPr="00523872" w:rsidRDefault="00523872" w:rsidP="00FA33B7">
      <w:pPr>
        <w:jc w:val="both"/>
        <w:rPr>
          <w:rFonts w:ascii="Arial" w:hAnsi="Arial" w:cs="Arial"/>
          <w:b/>
          <w:sz w:val="40"/>
          <w:szCs w:val="40"/>
        </w:rPr>
      </w:pPr>
    </w:p>
    <w:p w14:paraId="22A7FBAF" w14:textId="328517ED" w:rsidR="00523872" w:rsidRPr="009813BB" w:rsidRDefault="00523872">
      <w:pPr>
        <w:jc w:val="both"/>
        <w:rPr>
          <w:rFonts w:ascii="Arial" w:hAnsi="Arial" w:cs="Arial"/>
          <w:b/>
          <w:sz w:val="40"/>
          <w:szCs w:val="40"/>
        </w:rPr>
      </w:pPr>
      <w:r w:rsidRPr="009813BB">
        <w:rPr>
          <w:rFonts w:ascii="Arial" w:hAnsi="Arial" w:cs="Arial"/>
          <w:b/>
          <w:sz w:val="40"/>
          <w:szCs w:val="40"/>
        </w:rPr>
        <w:t>Checkliste für Lehrkräfte zur Planung, Durchfü</w:t>
      </w:r>
      <w:r w:rsidRPr="009813BB">
        <w:rPr>
          <w:rFonts w:ascii="Arial" w:hAnsi="Arial" w:cs="Arial"/>
          <w:b/>
          <w:sz w:val="40"/>
          <w:szCs w:val="40"/>
        </w:rPr>
        <w:t>h</w:t>
      </w:r>
      <w:r w:rsidRPr="009813BB">
        <w:rPr>
          <w:rFonts w:ascii="Arial" w:hAnsi="Arial" w:cs="Arial"/>
          <w:b/>
          <w:sz w:val="40"/>
          <w:szCs w:val="40"/>
        </w:rPr>
        <w:t xml:space="preserve">rung und Nachbereitung der </w:t>
      </w:r>
      <w:r w:rsidR="00034803" w:rsidRPr="009813BB">
        <w:rPr>
          <w:rFonts w:ascii="Arial" w:hAnsi="Arial" w:cs="Arial"/>
          <w:b/>
          <w:sz w:val="40"/>
          <w:szCs w:val="40"/>
        </w:rPr>
        <w:t>Potenzialanalyse</w:t>
      </w:r>
    </w:p>
    <w:p w14:paraId="45B1E2E4" w14:textId="58A81EB2" w:rsidR="00523872" w:rsidRDefault="00523872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2245ED1E" w14:textId="226E4989" w:rsidR="00154C70" w:rsidRDefault="00154C70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7C07C077" w14:textId="77777777" w:rsidR="00154C70" w:rsidRDefault="00154C70" w:rsidP="00FA33B7">
      <w:pPr>
        <w:jc w:val="both"/>
        <w:rPr>
          <w:rFonts w:ascii="Arial" w:hAnsi="Arial" w:cs="Arial"/>
          <w:b/>
          <w:sz w:val="32"/>
          <w:szCs w:val="32"/>
        </w:rPr>
      </w:pPr>
    </w:p>
    <w:p w14:paraId="14851E82" w14:textId="7E8A9321" w:rsidR="00012F4B" w:rsidRPr="009813BB" w:rsidRDefault="00A81056" w:rsidP="009813BB">
      <w:pPr>
        <w:jc w:val="both"/>
        <w:rPr>
          <w:rFonts w:ascii="Arial" w:hAnsi="Arial" w:cs="Arial"/>
        </w:rPr>
      </w:pPr>
      <w:r w:rsidRPr="009813BB">
        <w:rPr>
          <w:rFonts w:ascii="Arial" w:hAnsi="Arial" w:cs="Arial"/>
        </w:rPr>
        <w:t xml:space="preserve">Die Checkliste bietet ein Gerüst für die organisatorische Vorbereitung, Durchführung und Nachbereitung der </w:t>
      </w:r>
      <w:r w:rsidR="00034803" w:rsidRPr="009813BB">
        <w:rPr>
          <w:rFonts w:ascii="Arial" w:hAnsi="Arial" w:cs="Arial"/>
        </w:rPr>
        <w:t>Potenzialanalyse</w:t>
      </w:r>
      <w:r w:rsidRPr="009813BB">
        <w:rPr>
          <w:rFonts w:ascii="Arial" w:hAnsi="Arial" w:cs="Arial"/>
        </w:rPr>
        <w:t xml:space="preserve">. </w:t>
      </w:r>
    </w:p>
    <w:p w14:paraId="7E09A1D6" w14:textId="774A5FFB" w:rsidR="005504E0" w:rsidRDefault="005504E0" w:rsidP="005504E0">
      <w:pPr>
        <w:spacing w:line="276" w:lineRule="auto"/>
        <w:jc w:val="both"/>
        <w:rPr>
          <w:rFonts w:ascii="Arial" w:hAnsi="Arial" w:cs="Arial"/>
        </w:rPr>
      </w:pPr>
    </w:p>
    <w:p w14:paraId="12E0D2AC" w14:textId="77777777" w:rsidR="00B7608E" w:rsidRDefault="00CF369E" w:rsidP="00CF369E">
      <w:pPr>
        <w:pStyle w:val="KeinLeerraum"/>
        <w:rPr>
          <w:rFonts w:ascii="Arial" w:hAnsi="Arial" w:cs="Arial"/>
          <w:sz w:val="24"/>
          <w:szCs w:val="24"/>
        </w:rPr>
      </w:pPr>
      <w:r w:rsidRPr="00B7608E">
        <w:rPr>
          <w:rFonts w:ascii="Arial" w:hAnsi="Arial" w:cs="Arial"/>
          <w:b/>
          <w:sz w:val="24"/>
          <w:szCs w:val="24"/>
        </w:rPr>
        <w:t>Die Checkliste ist eine Vorlage.</w:t>
      </w:r>
      <w:r w:rsidRPr="009813BB">
        <w:rPr>
          <w:rFonts w:ascii="Arial" w:hAnsi="Arial" w:cs="Arial"/>
          <w:sz w:val="24"/>
          <w:szCs w:val="24"/>
        </w:rPr>
        <w:t xml:space="preserve"> </w:t>
      </w:r>
    </w:p>
    <w:p w14:paraId="24962267" w14:textId="55FED9D7" w:rsidR="00B7608E" w:rsidRDefault="00CF369E" w:rsidP="00CF369E">
      <w:pPr>
        <w:pStyle w:val="KeinLeerraum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7608E">
        <w:rPr>
          <w:rFonts w:ascii="Arial" w:hAnsi="Arial" w:cs="Arial"/>
          <w:sz w:val="24"/>
          <w:szCs w:val="24"/>
          <w:u w:val="single"/>
        </w:rPr>
        <w:t>Erst durch die Ergänzung der e</w:t>
      </w:r>
      <w:r w:rsidR="00A5035D" w:rsidRPr="00B7608E">
        <w:rPr>
          <w:rFonts w:ascii="Arial" w:hAnsi="Arial" w:cs="Arial"/>
          <w:sz w:val="24"/>
          <w:szCs w:val="24"/>
          <w:u w:val="single"/>
        </w:rPr>
        <w:t>igenen spezifischen Aktivitäten</w:t>
      </w:r>
      <w:r w:rsidRPr="00B7608E">
        <w:rPr>
          <w:rFonts w:ascii="Arial" w:hAnsi="Arial" w:cs="Arial"/>
          <w:sz w:val="24"/>
          <w:szCs w:val="24"/>
          <w:u w:val="single"/>
        </w:rPr>
        <w:t xml:space="preserve"> im Bereich der Beruf</w:t>
      </w:r>
      <w:r w:rsidRPr="00B7608E">
        <w:rPr>
          <w:rFonts w:ascii="Arial" w:hAnsi="Arial" w:cs="Arial"/>
          <w:sz w:val="24"/>
          <w:szCs w:val="24"/>
          <w:u w:val="single"/>
        </w:rPr>
        <w:t>s</w:t>
      </w:r>
      <w:r w:rsidRPr="00B7608E">
        <w:rPr>
          <w:rFonts w:ascii="Arial" w:hAnsi="Arial" w:cs="Arial"/>
          <w:sz w:val="24"/>
          <w:szCs w:val="24"/>
          <w:u w:val="single"/>
        </w:rPr>
        <w:t>orientierung wird die nachfolgende Tabelle für die Einze</w:t>
      </w:r>
      <w:r w:rsidRPr="00B7608E">
        <w:rPr>
          <w:rFonts w:ascii="Arial" w:hAnsi="Arial" w:cs="Arial"/>
          <w:sz w:val="24"/>
          <w:szCs w:val="24"/>
          <w:u w:val="single"/>
        </w:rPr>
        <w:t>l</w:t>
      </w:r>
      <w:r w:rsidRPr="00B7608E">
        <w:rPr>
          <w:rFonts w:ascii="Arial" w:hAnsi="Arial" w:cs="Arial"/>
          <w:sz w:val="24"/>
          <w:szCs w:val="24"/>
          <w:u w:val="single"/>
        </w:rPr>
        <w:t>schule vollständig.</w:t>
      </w:r>
      <w:r w:rsidR="00B7608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0650DC7" w14:textId="2EB28D3B" w:rsidR="00A5035D" w:rsidRPr="00B7608E" w:rsidRDefault="00CF369E" w:rsidP="00CF369E">
      <w:pPr>
        <w:pStyle w:val="KeinLeerraum"/>
        <w:rPr>
          <w:rFonts w:ascii="Arial" w:hAnsi="Arial" w:cs="Arial"/>
          <w:sz w:val="24"/>
          <w:szCs w:val="24"/>
          <w:u w:val="single"/>
        </w:rPr>
      </w:pPr>
      <w:r w:rsidRPr="00B7608E">
        <w:rPr>
          <w:rFonts w:ascii="Arial" w:hAnsi="Arial" w:cs="Arial"/>
          <w:sz w:val="24"/>
          <w:szCs w:val="24"/>
          <w:u w:val="single"/>
        </w:rPr>
        <w:t>Die zeitliche Komponente muss individuell angepasst werden, da diese nur regiona</w:t>
      </w:r>
      <w:r w:rsidRPr="00B7608E">
        <w:rPr>
          <w:rFonts w:ascii="Arial" w:hAnsi="Arial" w:cs="Arial"/>
          <w:sz w:val="24"/>
          <w:szCs w:val="24"/>
          <w:u w:val="single"/>
        </w:rPr>
        <w:t>l</w:t>
      </w:r>
      <w:r w:rsidRPr="00B7608E">
        <w:rPr>
          <w:rFonts w:ascii="Arial" w:hAnsi="Arial" w:cs="Arial"/>
          <w:sz w:val="24"/>
          <w:szCs w:val="24"/>
          <w:u w:val="single"/>
        </w:rPr>
        <w:t xml:space="preserve">spezifisch bzw. schulspezifisch ausgefüllt werden kann. </w:t>
      </w:r>
    </w:p>
    <w:p w14:paraId="570139B6" w14:textId="65138C9A" w:rsidR="00CF369E" w:rsidRPr="009813BB" w:rsidRDefault="00A5035D" w:rsidP="00CF369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r w:rsidR="00CF369E" w:rsidRPr="009813BB">
        <w:rPr>
          <w:rFonts w:ascii="Arial" w:hAnsi="Arial" w:cs="Arial"/>
          <w:sz w:val="24"/>
          <w:szCs w:val="24"/>
        </w:rPr>
        <w:t xml:space="preserve">wurde auch die </w:t>
      </w:r>
      <w:r w:rsidR="0067078E">
        <w:rPr>
          <w:rFonts w:ascii="Arial" w:hAnsi="Arial" w:cs="Arial"/>
          <w:sz w:val="24"/>
          <w:szCs w:val="24"/>
        </w:rPr>
        <w:t xml:space="preserve">STAR-Potenzialanalysen </w:t>
      </w:r>
      <w:r w:rsidR="00CF369E" w:rsidRPr="009813BB">
        <w:rPr>
          <w:rFonts w:ascii="Arial" w:hAnsi="Arial" w:cs="Arial"/>
          <w:sz w:val="24"/>
          <w:szCs w:val="24"/>
        </w:rPr>
        <w:t xml:space="preserve">berücksichtigt, die </w:t>
      </w:r>
      <w:r w:rsidR="0067078E">
        <w:rPr>
          <w:rFonts w:ascii="Arial" w:hAnsi="Arial" w:cs="Arial"/>
          <w:sz w:val="24"/>
          <w:szCs w:val="24"/>
        </w:rPr>
        <w:t>nur in Schulen des G</w:t>
      </w:r>
      <w:r w:rsidR="0067078E">
        <w:rPr>
          <w:rFonts w:ascii="Arial" w:hAnsi="Arial" w:cs="Arial"/>
          <w:sz w:val="24"/>
          <w:szCs w:val="24"/>
        </w:rPr>
        <w:t>e</w:t>
      </w:r>
      <w:r w:rsidR="0067078E">
        <w:rPr>
          <w:rFonts w:ascii="Arial" w:hAnsi="Arial" w:cs="Arial"/>
          <w:sz w:val="24"/>
          <w:szCs w:val="24"/>
        </w:rPr>
        <w:t>meinsamen Lernens und hier bei Schülerinnen und Schülern mit den Förderschwe</w:t>
      </w:r>
      <w:r w:rsidR="0067078E">
        <w:rPr>
          <w:rFonts w:ascii="Arial" w:hAnsi="Arial" w:cs="Arial"/>
          <w:sz w:val="24"/>
          <w:szCs w:val="24"/>
        </w:rPr>
        <w:t>r</w:t>
      </w:r>
      <w:r w:rsidR="0067078E">
        <w:rPr>
          <w:rFonts w:ascii="Arial" w:hAnsi="Arial" w:cs="Arial"/>
          <w:sz w:val="24"/>
          <w:szCs w:val="24"/>
        </w:rPr>
        <w:t>punkten GG, KM, HK, SE, SQ und/oder mit einer Schwerbehinderung durchgeführt wird</w:t>
      </w:r>
      <w:r w:rsidR="00CF369E" w:rsidRPr="009813BB">
        <w:rPr>
          <w:rFonts w:ascii="Arial" w:hAnsi="Arial" w:cs="Arial"/>
          <w:sz w:val="24"/>
          <w:szCs w:val="24"/>
        </w:rPr>
        <w:t>. Auch hier muss deshalb die Checkliste schulbezogen angepasst werden.</w:t>
      </w:r>
    </w:p>
    <w:p w14:paraId="4D355F55" w14:textId="77777777" w:rsidR="00CF369E" w:rsidRDefault="00CF369E" w:rsidP="005504E0">
      <w:pPr>
        <w:spacing w:line="276" w:lineRule="auto"/>
        <w:jc w:val="both"/>
        <w:rPr>
          <w:rFonts w:ascii="Arial" w:hAnsi="Arial" w:cs="Arial"/>
        </w:rPr>
      </w:pPr>
    </w:p>
    <w:p w14:paraId="259322E6" w14:textId="3D48798C" w:rsidR="0067078E" w:rsidRDefault="0067078E" w:rsidP="009813BB">
      <w:pPr>
        <w:jc w:val="both"/>
        <w:rPr>
          <w:rFonts w:ascii="Arial" w:hAnsi="Arial" w:cs="Arial"/>
        </w:rPr>
      </w:pPr>
    </w:p>
    <w:p w14:paraId="206BD76A" w14:textId="72BA9304" w:rsidR="00FF7ABD" w:rsidRDefault="00FF7ABD" w:rsidP="009813BB">
      <w:pPr>
        <w:jc w:val="both"/>
        <w:rPr>
          <w:rFonts w:ascii="Arial" w:hAnsi="Arial" w:cs="Arial"/>
        </w:rPr>
      </w:pPr>
    </w:p>
    <w:p w14:paraId="7AA6EAFF" w14:textId="375576FF" w:rsidR="00FF7ABD" w:rsidRDefault="00FF7ABD" w:rsidP="009813BB">
      <w:pPr>
        <w:jc w:val="both"/>
        <w:rPr>
          <w:rFonts w:ascii="Arial" w:hAnsi="Arial" w:cs="Arial"/>
        </w:rPr>
      </w:pPr>
    </w:p>
    <w:p w14:paraId="64C2DF6A" w14:textId="1D369DDF" w:rsidR="00FF7ABD" w:rsidRDefault="00FF7ABD" w:rsidP="009813BB">
      <w:pPr>
        <w:jc w:val="both"/>
        <w:rPr>
          <w:rFonts w:ascii="Arial" w:hAnsi="Arial" w:cs="Arial"/>
        </w:rPr>
      </w:pPr>
    </w:p>
    <w:p w14:paraId="535341C9" w14:textId="06F015AC" w:rsidR="00FF7ABD" w:rsidRDefault="00FF7ABD" w:rsidP="009813BB">
      <w:pPr>
        <w:jc w:val="both"/>
        <w:rPr>
          <w:rFonts w:ascii="Arial" w:hAnsi="Arial" w:cs="Arial"/>
        </w:rPr>
      </w:pPr>
    </w:p>
    <w:p w14:paraId="437C2513" w14:textId="0822F02F" w:rsidR="00FF7ABD" w:rsidRDefault="00FF7ABD" w:rsidP="009813BB">
      <w:pPr>
        <w:jc w:val="both"/>
        <w:rPr>
          <w:rFonts w:ascii="Arial" w:hAnsi="Arial" w:cs="Arial"/>
        </w:rPr>
      </w:pPr>
    </w:p>
    <w:p w14:paraId="4C5C7352" w14:textId="0CC51497" w:rsidR="00FF7ABD" w:rsidRDefault="00FF7ABD" w:rsidP="009813BB">
      <w:pPr>
        <w:jc w:val="both"/>
        <w:rPr>
          <w:rFonts w:ascii="Arial" w:hAnsi="Arial" w:cs="Arial"/>
        </w:rPr>
      </w:pPr>
    </w:p>
    <w:p w14:paraId="4FEBFE32" w14:textId="56181797" w:rsidR="0067078E" w:rsidRDefault="0067078E" w:rsidP="009813BB">
      <w:pPr>
        <w:jc w:val="both"/>
        <w:rPr>
          <w:rFonts w:ascii="Arial" w:hAnsi="Arial" w:cs="Arial"/>
        </w:rPr>
      </w:pPr>
    </w:p>
    <w:p w14:paraId="754DD6F7" w14:textId="1DB5619C" w:rsidR="0067078E" w:rsidRDefault="0067078E" w:rsidP="009813BB">
      <w:pPr>
        <w:jc w:val="both"/>
        <w:rPr>
          <w:rFonts w:ascii="Arial" w:hAnsi="Arial" w:cs="Arial"/>
        </w:rPr>
      </w:pPr>
    </w:p>
    <w:p w14:paraId="526E5C3C" w14:textId="3CBB3F62" w:rsidR="0067078E" w:rsidRDefault="0067078E" w:rsidP="009813BB">
      <w:pPr>
        <w:jc w:val="both"/>
        <w:rPr>
          <w:rFonts w:ascii="Arial" w:hAnsi="Arial" w:cs="Arial"/>
        </w:rPr>
      </w:pPr>
    </w:p>
    <w:p w14:paraId="767B6458" w14:textId="66DA3B08" w:rsidR="0067078E" w:rsidRDefault="0067078E" w:rsidP="009813BB">
      <w:pPr>
        <w:jc w:val="both"/>
        <w:rPr>
          <w:rFonts w:ascii="Arial" w:hAnsi="Arial" w:cs="Arial"/>
        </w:rPr>
      </w:pPr>
    </w:p>
    <w:p w14:paraId="5D1795EE" w14:textId="309F1125" w:rsidR="0067078E" w:rsidRDefault="0067078E" w:rsidP="009813BB">
      <w:pPr>
        <w:jc w:val="both"/>
        <w:rPr>
          <w:rFonts w:ascii="Arial" w:hAnsi="Arial" w:cs="Arial"/>
        </w:rPr>
      </w:pPr>
    </w:p>
    <w:p w14:paraId="264DDCFB" w14:textId="56A07BE9" w:rsidR="00FF7ABD" w:rsidRPr="009813BB" w:rsidRDefault="00FF7ABD" w:rsidP="00FF7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der ersten Phase von KAoA sollen sich d</w:t>
      </w:r>
      <w:r w:rsidRPr="009813BB">
        <w:rPr>
          <w:rFonts w:ascii="Arial" w:hAnsi="Arial" w:cs="Arial"/>
        </w:rPr>
        <w:t xml:space="preserve">ie Schülerinnen und Schüler den eigenen Stärken, Interessen, Neigungen und Möglichkeiten </w:t>
      </w:r>
      <w:r>
        <w:rPr>
          <w:rFonts w:ascii="Arial" w:hAnsi="Arial" w:cs="Arial"/>
        </w:rPr>
        <w:t>bewusstwerden. I</w:t>
      </w:r>
      <w:r w:rsidRPr="009813BB">
        <w:rPr>
          <w:rFonts w:ascii="Arial" w:hAnsi="Arial" w:cs="Arial"/>
        </w:rPr>
        <w:t xml:space="preserve">n der Verbindung mit der schulischen Beratung </w:t>
      </w:r>
      <w:r>
        <w:rPr>
          <w:rFonts w:ascii="Arial" w:hAnsi="Arial" w:cs="Arial"/>
        </w:rPr>
        <w:t xml:space="preserve">werden </w:t>
      </w:r>
      <w:r w:rsidRPr="009813BB">
        <w:rPr>
          <w:rFonts w:ascii="Arial" w:hAnsi="Arial" w:cs="Arial"/>
        </w:rPr>
        <w:t xml:space="preserve">die erkannten Kompetenzen </w:t>
      </w:r>
      <w:r>
        <w:rPr>
          <w:rFonts w:ascii="Arial" w:hAnsi="Arial" w:cs="Arial"/>
        </w:rPr>
        <w:t>im schulischen Ko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text systematisch individuell </w:t>
      </w:r>
      <w:r w:rsidRPr="009813BB">
        <w:rPr>
          <w:rFonts w:ascii="Arial" w:hAnsi="Arial" w:cs="Arial"/>
        </w:rPr>
        <w:t>weiterentwickel</w:t>
      </w:r>
      <w:r>
        <w:rPr>
          <w:rFonts w:ascii="Arial" w:hAnsi="Arial" w:cs="Arial"/>
        </w:rPr>
        <w:t>t</w:t>
      </w:r>
      <w:r w:rsidRPr="009813BB">
        <w:rPr>
          <w:rFonts w:ascii="Arial" w:hAnsi="Arial" w:cs="Arial"/>
        </w:rPr>
        <w:t>. Die Potenzialanalyse baut dabei auf die im schulischen Lernen gewonnenen Erkenntnisse auf. Vor dem Hintergrund der durch sie gewonnenen Selbst- und Fremdeinschätzung in berufsbezogenen Handlungssituat</w:t>
      </w:r>
      <w:r w:rsidRPr="009813BB">
        <w:rPr>
          <w:rFonts w:ascii="Arial" w:hAnsi="Arial" w:cs="Arial"/>
        </w:rPr>
        <w:t>i</w:t>
      </w:r>
      <w:r w:rsidRPr="009813BB">
        <w:rPr>
          <w:rFonts w:ascii="Arial" w:hAnsi="Arial" w:cs="Arial"/>
        </w:rPr>
        <w:t xml:space="preserve">onen fördert </w:t>
      </w:r>
      <w:r>
        <w:rPr>
          <w:rFonts w:ascii="Arial" w:hAnsi="Arial" w:cs="Arial"/>
        </w:rPr>
        <w:t>die Potenzialanalyse</w:t>
      </w:r>
      <w:r w:rsidRPr="009813BB">
        <w:rPr>
          <w:rFonts w:ascii="Arial" w:hAnsi="Arial" w:cs="Arial"/>
        </w:rPr>
        <w:t xml:space="preserve"> die Selbstreflexion und Selbstorganisation der J</w:t>
      </w:r>
      <w:r w:rsidRPr="009813BB">
        <w:rPr>
          <w:rFonts w:ascii="Arial" w:hAnsi="Arial" w:cs="Arial"/>
        </w:rPr>
        <w:t>u</w:t>
      </w:r>
      <w:r w:rsidRPr="009813BB">
        <w:rPr>
          <w:rFonts w:ascii="Arial" w:hAnsi="Arial" w:cs="Arial"/>
        </w:rPr>
        <w:t>gendlichen auch mit Blick auf berufliche Entscheidungs- und Handlungskompetenzen.</w:t>
      </w:r>
    </w:p>
    <w:p w14:paraId="14234ECC" w14:textId="77777777" w:rsidR="00FF7ABD" w:rsidRPr="009813BB" w:rsidRDefault="00FF7ABD" w:rsidP="00FF7ABD">
      <w:pPr>
        <w:pStyle w:val="KeinLeerraum"/>
        <w:rPr>
          <w:rFonts w:ascii="Arial" w:hAnsi="Arial" w:cs="Arial"/>
          <w:sz w:val="24"/>
          <w:szCs w:val="24"/>
        </w:rPr>
      </w:pPr>
    </w:p>
    <w:p w14:paraId="299291C5" w14:textId="77777777" w:rsidR="00FF7ABD" w:rsidRPr="008F3522" w:rsidRDefault="00FF7ABD" w:rsidP="00FF7ABD">
      <w:pPr>
        <w:spacing w:line="276" w:lineRule="auto"/>
        <w:jc w:val="both"/>
        <w:rPr>
          <w:rFonts w:ascii="Arial" w:hAnsi="Arial" w:cs="Arial"/>
        </w:rPr>
      </w:pPr>
    </w:p>
    <w:p w14:paraId="76EF0C1A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4EE2C94" wp14:editId="25520BEC">
                <wp:simplePos x="0" y="0"/>
                <wp:positionH relativeFrom="column">
                  <wp:posOffset>189230</wp:posOffset>
                </wp:positionH>
                <wp:positionV relativeFrom="paragraph">
                  <wp:posOffset>90805</wp:posOffset>
                </wp:positionV>
                <wp:extent cx="6703695" cy="5294630"/>
                <wp:effectExtent l="0" t="0" r="1905" b="127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5294630"/>
                          <a:chOff x="2075" y="2820"/>
                          <a:chExt cx="10557" cy="8338"/>
                        </a:xfrm>
                      </wpg:grpSpPr>
                      <wps:wsp>
                        <wps:cNvPr id="2" name="Shape 108"/>
                        <wps:cNvSpPr>
                          <a:spLocks noChangeArrowheads="1"/>
                        </wps:cNvSpPr>
                        <wps:spPr bwMode="auto">
                          <a:xfrm>
                            <a:off x="2887" y="2820"/>
                            <a:ext cx="7335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F959F" w14:textId="77777777" w:rsidR="00FF7ABD" w:rsidRPr="00E7354E" w:rsidRDefault="00FF7ABD" w:rsidP="00FF7ABD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E7354E">
                                <w:rPr>
                                  <w:rFonts w:ascii="Calibri" w:hAnsi="Calibri"/>
                                  <w:b/>
                                  <w:bCs/>
                                  <w:kern w:val="24"/>
                                  <w:sz w:val="32"/>
                                  <w:szCs w:val="32"/>
                                </w:rPr>
                                <w:t>Berufsfindung als reflexiver Selbstfindungsprozess</w:t>
                              </w:r>
                            </w:p>
                          </w:txbxContent>
                        </wps:txbx>
                        <wps:bodyPr rot="0" vert="horz" wrap="square" lIns="91425" tIns="45700" rIns="91425" bIns="4570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075" y="3390"/>
                            <a:ext cx="10557" cy="7768"/>
                            <a:chOff x="2075" y="3390"/>
                            <a:chExt cx="10557" cy="7768"/>
                          </a:xfrm>
                        </wpg:grpSpPr>
                        <wps:wsp>
                          <wps:cNvPr id="6" name="Shap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7" y="9132"/>
                              <a:ext cx="4609" cy="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05794B" w14:textId="77777777" w:rsidR="00FF7ABD" w:rsidRPr="00E7354E" w:rsidRDefault="00FF7ABD" w:rsidP="00FF7ABD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E7354E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kern w:val="24"/>
                                  </w:rPr>
                                  <w:t>Orientierung finden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kern w:val="24"/>
                                  </w:rPr>
                                  <w:t>/Bewusstwerden der eigenen Interessen u. Fähigkeiten</w:t>
                                </w:r>
                              </w:p>
                            </w:txbxContent>
                          </wps:txbx>
                          <wps:bodyPr rot="0" vert="horz" wrap="square" lIns="91425" tIns="45700" rIns="91425" bIns="4570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2075" y="3390"/>
                              <a:ext cx="10557" cy="7768"/>
                              <a:chOff x="2090" y="2953"/>
                              <a:chExt cx="10557" cy="7768"/>
                            </a:xfrm>
                          </wpg:grpSpPr>
                          <wps:wsp>
                            <wps:cNvPr id="8" name="Shap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76" y="6113"/>
                                <a:ext cx="3798" cy="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C3843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Praktische Erfahrung machen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9" name="Shap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92" y="4829"/>
                                <a:ext cx="3345" cy="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005E4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Entscheidungen treffen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10" name="Shap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0" y="7396"/>
                                <a:ext cx="2529" cy="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3CEA8" w14:textId="77777777" w:rsidR="00FF7ABD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Berufsinformation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/</w:t>
                                  </w:r>
                                </w:p>
                                <w:p w14:paraId="0FEBCBA4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-erkundung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11" name="Shap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2" y="5590"/>
                                <a:ext cx="2041" cy="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3781D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Berufsfindung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12" name="Shap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04" y="4598"/>
                                <a:ext cx="2665" cy="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FDAE4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Berufsentscheidung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13" name="Shap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7" y="8788"/>
                                <a:ext cx="2562" cy="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8A065E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</w:rPr>
                                  </w:pPr>
                                  <w:r w:rsidRPr="00E7354E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</w:rPr>
                                    <w:t xml:space="preserve">Einstimmung/ </w:t>
                                  </w:r>
                                </w:p>
                                <w:p w14:paraId="16232A47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</w:rPr>
                                    <w:t>erste Orientierung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14" name="Shap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5" y="7779"/>
                                <a:ext cx="4170" cy="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9B797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Selbsteinschätzung überprüfen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15" name="Shap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5" y="5403"/>
                                <a:ext cx="3628" cy="5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A8DC4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Die eigene Richtung finden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s:wsp>
                            <wps:cNvPr id="16" name="Shap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1" y="7077"/>
                                <a:ext cx="4456" cy="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A9F48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 xml:space="preserve">Berufe-Spektrum durch </w:t>
                                  </w:r>
                                </w:p>
                                <w:p w14:paraId="1A9D7D8D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E7354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kern w:val="24"/>
                                    </w:rPr>
                                    <w:t>Informationen erweitern</w:t>
                                  </w:r>
                                </w:p>
                              </w:txbxContent>
                            </wps:txbx>
                            <wps:bodyPr rot="0" vert="horz" wrap="square" lIns="91425" tIns="45700" rIns="91425" bIns="45700" anchor="t" anchorCtr="0" upright="1">
                              <a:noAutofit/>
                            </wps:bodyPr>
                          </wps:wsp>
                          <wpg:grpSp>
                            <wpg:cNvPr id="17" name="Gruppieren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17" y="9517"/>
                                <a:ext cx="6872" cy="1204"/>
                                <a:chOff x="2523212" y="4640003"/>
                                <a:chExt cx="4350284" cy="770174"/>
                              </a:xfrm>
                            </wpg:grpSpPr>
                            <wps:wsp>
                              <wps:cNvPr id="18" name="Geschweifte Klammer links 14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3936337" y="3226878"/>
                                  <a:ext cx="288032" cy="3114281"/>
                                </a:xfrm>
                                <a:prstGeom prst="leftBrace">
                                  <a:avLst>
                                    <a:gd name="adj1" fmla="val 33538"/>
                                    <a:gd name="adj2" fmla="val 48866"/>
                                  </a:avLst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Shap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7184" y="5010068"/>
                                  <a:ext cx="3946312" cy="4001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802F2D" w14:textId="77777777" w:rsidR="00FF7ABD" w:rsidRPr="00E7354E" w:rsidRDefault="00FF7ABD" w:rsidP="00FF7ABD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 w:rsidRPr="00E7354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kern w:val="24"/>
                                      </w:rPr>
                                      <w:t>persönliches Berufe-Spektrum</w:t>
                                    </w:r>
                                  </w:p>
                                </w:txbxContent>
                              </wps:txbx>
                              <wps:bodyPr rot="0" vert="horz" wrap="square" lIns="91425" tIns="45700" rIns="91425" bIns="457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uppieren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40" y="2953"/>
                                <a:ext cx="3195" cy="1099"/>
                                <a:chOff x="1587419" y="463922"/>
                                <a:chExt cx="2022884" cy="704446"/>
                              </a:xfrm>
                            </wpg:grpSpPr>
                            <wps:wsp>
                              <wps:cNvPr id="21" name="Geschweifte Klammer links 24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454845" y="12910"/>
                                  <a:ext cx="288032" cy="2022884"/>
                                </a:xfrm>
                                <a:prstGeom prst="leftBrace">
                                  <a:avLst>
                                    <a:gd name="adj1" fmla="val 33522"/>
                                    <a:gd name="adj2" fmla="val 48866"/>
                                  </a:avLst>
                                </a:prstGeom>
                                <a:noFill/>
                                <a:ln w="285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Rechteck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7721" y="463922"/>
                                  <a:ext cx="1086485" cy="383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C33806" w14:textId="77777777" w:rsidR="00FF7ABD" w:rsidRPr="00E7354E" w:rsidRDefault="00FF7ABD" w:rsidP="00FF7ABD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7354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kern w:val="24"/>
                                        <w:sz w:val="28"/>
                                        <w:szCs w:val="28"/>
                                      </w:rPr>
                                      <w:t>Phasen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Rechteck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13" y="2953"/>
                                <a:ext cx="1984" cy="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89F89" w14:textId="77777777" w:rsidR="00FF7ABD" w:rsidRPr="00E7354E" w:rsidRDefault="00FF7ABD" w:rsidP="00FF7ABD">
                                  <w:pPr>
                                    <w:pStyle w:val="Standard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354E"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>Entwicklung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Gruppieren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29" y="4561"/>
                                <a:ext cx="4284" cy="4894"/>
                                <a:chOff x="2383573" y="1495897"/>
                                <a:chExt cx="2712720" cy="3130233"/>
                              </a:xfrm>
                            </wpg:grpSpPr>
                            <wpg:grpSp>
                              <wpg:cNvPr id="25" name="Gruppieren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1297" y="1495897"/>
                                  <a:ext cx="2611239" cy="3130233"/>
                                  <a:chOff x="2471297" y="1495897"/>
                                  <a:chExt cx="2611239" cy="3130233"/>
                                </a:xfrm>
                              </wpg:grpSpPr>
                              <wps:wsp>
                                <wps:cNvPr id="26" name="Shap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71297" y="1495897"/>
                                    <a:ext cx="2611239" cy="3130233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749B2E" w14:textId="77777777" w:rsidR="00FF7ABD" w:rsidRPr="00E7354E" w:rsidRDefault="00FF7ABD" w:rsidP="00FF7ABD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</w:p>
                                  </w:txbxContent>
                                </wps:txbx>
                                <wps:bodyPr rot="0" vert="horz" wrap="square" lIns="91425" tIns="45700" rIns="91425" bIns="45700" anchor="ctr" anchorCtr="0" upright="1">
                                  <a:noAutofit/>
                                </wps:bodyPr>
                              </wps:wsp>
                              <wps:wsp>
                                <wps:cNvPr id="27" name="Shap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97381" y="1957609"/>
                                    <a:ext cx="757794" cy="143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90817" y="4005933"/>
                                    <a:ext cx="947417" cy="128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Shape 117"/>
                                <wps:cNvCnPr>
                                  <a:cxnSpLocks noChangeShapeType="1"/>
                                  <a:stCxn id="26" idx="1"/>
                                  <a:endCxn id="26" idx="3"/>
                                </wps:cNvCnPr>
                                <wps:spPr bwMode="auto">
                                  <a:xfrm>
                                    <a:off x="2471297" y="3061014"/>
                                    <a:ext cx="261123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0" name="Textfeld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3573" y="2663951"/>
                                  <a:ext cx="2712720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1F4DA2" w14:textId="77777777" w:rsidR="00FF7ABD" w:rsidRPr="00E7354E" w:rsidRDefault="00FF7ABD" w:rsidP="00FF7ABD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 w:rsidRPr="00E7354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kern w:val="24"/>
                                        <w:sz w:val="40"/>
                                        <w:szCs w:val="40"/>
                                      </w:rPr>
                                      <w:t>Jugendlicher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4" name="Geschweifte Klammer links 2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664" y="2307"/>
                                <a:ext cx="450" cy="3195"/>
                              </a:xfrm>
                              <a:prstGeom prst="leftBrace">
                                <a:avLst>
                                  <a:gd name="adj1" fmla="val 33528"/>
                                  <a:gd name="adj2" fmla="val 48866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margin-left:14.9pt;margin-top:7.15pt;width:527.85pt;height:416.9pt;z-index:251666944" coordorigin="2075,2820" coordsize="10557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">
                <v:rect id="Shape 108" o:spid="_x0000_s1030" style="position:absolute;left:2887;top:2820;width:7335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t08IA&#10;AADaAAAADwAAAGRycy9kb3ducmV2LnhtbESPQYvCMBSE7wv+h/AEb2uq6CLVWEQQ9rAg21X0+Gye&#10;bWnzUppY67/fCILHYWa+YVZJb2rRUetKywom4wgEcWZ1ybmCw9/ucwHCeWSNtWVS8CAHyXrwscJY&#10;2zv/Upf6XAQIuxgVFN43sZQuK8igG9uGOHhX2xr0Qba51C3eA9zUchpFX9JgyWGhwIa2BWVVejMK&#10;6i6aHU+X+XmRljn9VH23tbe9UqNhv1mC8NT7d/jV/tYKpvC8E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O3TwgAAANoAAAAPAAAAAAAAAAAAAAAAAJgCAABkcnMvZG93&#10;bnJldi54bWxQSwUGAAAAAAQABAD1AAAAhwMAAAAA&#10;" stroked="f">
                  <v:textbox inset="2.53958mm,1.2694mm,2.53958mm,1.2694mm">
                    <w:txbxContent>
                      <w:p w14:paraId="2AFF959F" w14:textId="77777777" w:rsidR="00FF7ABD" w:rsidRPr="00E7354E" w:rsidRDefault="00FF7ABD" w:rsidP="00FF7ABD">
                        <w:pPr>
                          <w:pStyle w:val="StandardWeb"/>
                          <w:spacing w:before="0" w:beforeAutospacing="0" w:after="0" w:afterAutospacing="0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E7354E">
                          <w:rPr>
                            <w:rFonts w:ascii="Calibri" w:hAnsi="Calibri"/>
                            <w:b/>
                            <w:bCs/>
                            <w:kern w:val="24"/>
                            <w:sz w:val="32"/>
                            <w:szCs w:val="32"/>
                          </w:rPr>
                          <w:t>Berufsfindung als reflexiver Selbstfindungsprozess</w:t>
                        </w:r>
                      </w:p>
                    </w:txbxContent>
                  </v:textbox>
                </v:rect>
                <v:group id="Group 32" o:spid="_x0000_s1031" style="position:absolute;left:2075;top:3390;width:10557;height:7768" coordorigin="2075,3390" coordsize="10557,7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Shape 125" o:spid="_x0000_s1032" style="position:absolute;left:6877;top:9132;width:4609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    <v:textbox inset="2.53958mm,1.2694mm,2.53958mm,1.2694mm">
                      <w:txbxContent>
                        <w:p w14:paraId="0805794B" w14:textId="77777777" w:rsidR="00FF7ABD" w:rsidRPr="00E7354E" w:rsidRDefault="00FF7ABD" w:rsidP="00FF7ABD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 w:rsidRPr="00E7354E">
                            <w:rPr>
                              <w:rFonts w:ascii="Arial" w:eastAsia="Arial" w:hAnsi="Arial" w:cs="Arial"/>
                              <w:b/>
                              <w:bCs/>
                              <w:kern w:val="24"/>
                            </w:rPr>
                            <w:t>Orientierung finden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kern w:val="24"/>
                            </w:rPr>
                            <w:t>/Bewusstwerden der eigenen Interessen u. Fähigkeiten</w:t>
                          </w:r>
                        </w:p>
                      </w:txbxContent>
                    </v:textbox>
                  </v:rect>
                  <v:group id="Group 31" o:spid="_x0000_s1033" style="position:absolute;left:2075;top:3390;width:10557;height:7768" coordorigin="2090,2953" coordsize="10557,7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Shape 110" o:spid="_x0000_s1034" style="position:absolute;left:7876;top:6113;width:3798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hykb4A&#10;AADaAAAADwAAAGRycy9kb3ducmV2LnhtbERPPWvDMBDdA/kP4grZEtklMcWNYkpooR1jd+h4WBfb&#10;RDoZSXacf18NhY6P932sFmvETD4MjhXkuwwEcev0wJ2C7+Zj+wIiRGSNxjEpeFCA6rReHbHU7s4X&#10;muvYiRTCoUQFfYxjKWVoe7IYdm4kTtzVeYsxQd9J7fGewq2Rz1lWSIsDp4YeRzr31N7qySoYyejJ&#10;7Ovsp5XvnvPiq5GPg1Kbp+XtFUSkJf6L/9yfWkHamq6kGyB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cpG+AAAA2gAAAA8AAAAAAAAAAAAAAAAAmAIAAGRycy9kb3ducmV2&#10;LnhtbFBLBQYAAAAABAAEAPUAAACDAwAAAAA=&#10;" filled="f" stroked="f">
                      <v:textbox inset="2.53958mm,1.2694mm,2.53958mm,1.2694mm">
                        <w:txbxContent>
                          <w:p w14:paraId="1E6C3843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Praktische Erfahrung machen</w:t>
                            </w:r>
                          </w:p>
                        </w:txbxContent>
                      </v:textbox>
                    </v:rect>
                    <v:rect id="_x0000_s1035" style="position:absolute;left:6892;top:4829;width:334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XCr8A&#10;AADaAAAADwAAAGRycy9kb3ducmV2LnhtbESPQYvCMBSE7wv+h/AEb2uqqLhdo4gouEdbD3t8NG/b&#10;YvJSkqj135sFweMwM98wq01vjbiRD61jBZNxBoK4crrlWsG5PHwuQYSIrNE4JgUPCrBZDz5WmGt3&#10;5xPdiliLBOGQo4Imxi6XMlQNWQxj1xEn7895izFJX0vt8Z7g1shpli2kxZbTQoMd7RqqLsXVKujI&#10;6KuZFdlvJfeeJ4ufUj7mSo2G/fYbRKQ+vsOv9lEr+IL/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NcKvwAAANoAAAAPAAAAAAAAAAAAAAAAAJgCAABkcnMvZG93bnJl&#10;di54bWxQSwUGAAAAAAQABAD1AAAAhAMAAAAA&#10;" filled="f" stroked="f">
                      <v:textbox inset="2.53958mm,1.2694mm,2.53958mm,1.2694mm">
                        <w:txbxContent>
                          <w:p w14:paraId="62B005E4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Entscheidungen treffen</w:t>
                            </w:r>
                          </w:p>
                        </w:txbxContent>
                      </v:textbox>
                    </v:rect>
                    <v:rect id="Shape 109" o:spid="_x0000_s1036" style="position:absolute;left:2090;top:7396;width:2529;height: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E3sEA&#10;AADbAAAADwAAAGRycy9kb3ducmV2LnhtbESPQWsCMRCF7wX/QxjBW81arMhqFJEKeuzaQ4/DZtxd&#10;TCZLEnX9986h0NsM781736y3g3fqTjF1gQ3MpgUo4jrYjhsDP+fD+xJUysgWXWAy8KQE283obY2l&#10;DQ/+pnuVGyUhnEo00Obcl1qnuiWPaRp6YtEuIXrMssZG24gPCfdOfxTFQnvsWBpa7GnfUn2tbt5A&#10;T87e3Lwqfmv9FXm2OJ3189OYyXjYrUBlGvK/+e/6aAVf6OUXG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phN7BAAAA2wAAAA8AAAAAAAAAAAAAAAAAmAIAAGRycy9kb3du&#10;cmV2LnhtbFBLBQYAAAAABAAEAPUAAACGAwAAAAA=&#10;" filled="f" stroked="f">
                      <v:textbox inset="2.53958mm,1.2694mm,2.53958mm,1.2694mm">
                        <w:txbxContent>
                          <w:p w14:paraId="2113CEA8" w14:textId="77777777" w:rsidR="00FF7ABD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Berufsinformation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/</w:t>
                            </w:r>
                          </w:p>
                          <w:p w14:paraId="0FEBCBA4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-erkundung</w:t>
                            </w:r>
                          </w:p>
                        </w:txbxContent>
                      </v:textbox>
                    </v:rect>
                    <v:rect id="Shape 120" o:spid="_x0000_s1037" style="position:absolute;left:2782;top:5590;width:2041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hRb8A&#10;AADbAAAADwAAAGRycy9kb3ducmV2LnhtbERPyWrDMBC9F/IPYgK9NbJLaoIbJYSQQnqsk0OOgzW1&#10;TaSRkRQvf18VCr3N462z3U/WiIF86BwryFcZCOLa6Y4bBdfLx8sGRIjIGo1jUjBTgP1u8bTFUruR&#10;v2ioYiNSCIcSFbQx9qWUoW7JYli5njhx385bjAn6RmqPYwq3Rr5mWSEtdpwaWuzp2FJ9rx5WQU9G&#10;P8y6ym61PHnOi8+LnN+Uel5Oh3cQkab4L/5zn3Wan8PvL+kA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SFFvwAAANsAAAAPAAAAAAAAAAAAAAAAAJgCAABkcnMvZG93bnJl&#10;di54bWxQSwUGAAAAAAQABAD1AAAAhAMAAAAA&#10;" filled="f" stroked="f">
                      <v:textbox inset="2.53958mm,1.2694mm,2.53958mm,1.2694mm">
                        <w:txbxContent>
                          <w:p w14:paraId="0A33781D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Berufsfindung</w:t>
                            </w:r>
                          </w:p>
                        </w:txbxContent>
                      </v:textbox>
                    </v:rect>
                    <v:rect id="Shape 121" o:spid="_x0000_s1038" style="position:absolute;left:2904;top:4598;width:2665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/Mr4A&#10;AADbAAAADwAAAGRycy9kb3ducmV2LnhtbERPTYvCMBC9C/6HMAveNFVWWbqmZRGF9Wj14HFoZtuy&#10;yaQkUeu/N4LgbR7vc9blYI24kg+dYwXzWQaCuHa640bB6bibfoEIEVmjcUwK7hSgLMajNeba3fhA&#10;1yo2IoVwyFFBG2OfSxnqliyGmeuJE/fnvMWYoG+k9nhL4dbIRZatpMWOU0OLPW1aqv+ri1XQk9EX&#10;81ll51puPc9X+6O8L5WafAw/3yAiDfEtfrl/dZq/gOcv6QBZ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3vzK+AAAA2wAAAA8AAAAAAAAAAAAAAAAAmAIAAGRycy9kb3ducmV2&#10;LnhtbFBLBQYAAAAABAAEAPUAAACDAwAAAAA=&#10;" filled="f" stroked="f">
                      <v:textbox inset="2.53958mm,1.2694mm,2.53958mm,1.2694mm">
                        <w:txbxContent>
                          <w:p w14:paraId="049FDAE4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Berufsentscheidung</w:t>
                            </w:r>
                          </w:p>
                        </w:txbxContent>
                      </v:textbox>
                    </v:rect>
                    <v:rect id="Shape 122" o:spid="_x0000_s1039" style="position:absolute;left:3007;top:8788;width:2562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aqb4A&#10;AADbAAAADwAAAGRycy9kb3ducmV2LnhtbERPTYvCMBC9C/sfwizsTVN1FalGWRYF92jrwePQjG0x&#10;mZQkav33G0HwNo/3OatNb424kQ+tYwXjUQaCuHK65VrBsdwNFyBCRNZoHJOCBwXYrD8GK8y1u/OB&#10;bkWsRQrhkKOCJsYulzJUDVkMI9cRJ+7svMWYoK+l9nhP4dbISZbNpcWWU0ODHf02VF2Kq1XQkdFX&#10;811kp0puPY/nf6V8zJT6+ux/liAi9fEtfrn3Os2fwvOXdI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7Gqm+AAAA2wAAAA8AAAAAAAAAAAAAAAAAmAIAAGRycy9kb3ducmV2&#10;LnhtbFBLBQYAAAAABAAEAPUAAACDAwAAAAA=&#10;" filled="f" stroked="f">
                      <v:textbox inset="2.53958mm,1.2694mm,2.53958mm,1.2694mm">
                        <w:txbxContent>
                          <w:p w14:paraId="3C8A065E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</w:pPr>
                            <w:r w:rsidRPr="00E7354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 xml:space="preserve">Einstimmung/ </w:t>
                            </w:r>
                          </w:p>
                          <w:p w14:paraId="16232A47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</w:rPr>
                              <w:t>erste Orientierung</w:t>
                            </w:r>
                          </w:p>
                        </w:txbxContent>
                      </v:textbox>
                    </v:rect>
                    <v:rect id="Shape 123" o:spid="_x0000_s1040" style="position:absolute;left:7495;top:7779;width:4170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C3b8A&#10;AADbAAAADwAAAGRycy9kb3ducmV2LnhtbERPyWrDMBC9F/IPYgq9NbJDGoob2ZSQQnOsk0OOgzW1&#10;TaWRkeQlf18FCr3N462zrxZrxEQ+9I4V5OsMBHHjdM+tgsv54/kVRIjIGo1jUnCjAFW5ethjod3M&#10;XzTVsRUphEOBCroYh0LK0HRkMazdQJy4b+ctxgR9K7XHOYVbIzdZtpMWe04NHQ506Kj5qUerYCCj&#10;R7Ots2sjj57z3eksby9KPT0u728gIi3xX/zn/tRp/hbuv6Q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EoLdvwAAANsAAAAPAAAAAAAAAAAAAAAAAJgCAABkcnMvZG93bnJl&#10;di54bWxQSwUGAAAAAAQABAD1AAAAhAMAAAAA&#10;" filled="f" stroked="f">
                      <v:textbox inset="2.53958mm,1.2694mm,2.53958mm,1.2694mm">
                        <w:txbxContent>
                          <w:p w14:paraId="1A69B797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Selbsteinschätzung überprüfen</w:t>
                            </w:r>
                          </w:p>
                        </w:txbxContent>
                      </v:textbox>
                    </v:rect>
                    <v:rect id="Shape 124" o:spid="_x0000_s1041" style="position:absolute;left:7495;top:5403;width:3628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nRr8A&#10;AADbAAAADwAAAGRycy9kb3ducmV2LnhtbERPPWvDMBDdC/kP4grZGtklDsWNbEpooRnrdOh4WBfb&#10;RDoZSU7sfx8VCt3u8T5vX8/WiCv5MDhWkG8yEMSt0wN3Cr5PH08vIEJE1mgck4KFAtTV6mGPpXY3&#10;/qJrEzuRQjiUqKCPcSylDG1PFsPGjcSJOztvMSboO6k93lK4NfI5y3bS4sCpoceRDj21l2ayCkYy&#10;ejLbJvtp5bvnfHc8yaVQav04v72CiDTHf/Gf+1On+QX8/pIO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idGvwAAANsAAAAPAAAAAAAAAAAAAAAAAJgCAABkcnMvZG93bnJl&#10;di54bWxQSwUGAAAAAAQABAD1AAAAhAMAAAAA&#10;" filled="f" stroked="f">
                      <v:textbox inset="2.53958mm,1.2694mm,2.53958mm,1.2694mm">
                        <w:txbxContent>
                          <w:p w14:paraId="093A8DC4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Die eigene Richtung finden</w:t>
                            </w:r>
                          </w:p>
                        </w:txbxContent>
                      </v:textbox>
                    </v:rect>
                    <v:rect id="Shape 126" o:spid="_x0000_s1042" style="position:absolute;left:8191;top:7077;width:445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5Mb8A&#10;AADbAAAADwAAAGRycy9kb3ducmV2LnhtbERPS2sCMRC+F/wPYYTeatZiF9kaRcSCPXb14HHYTHcX&#10;k8mSZF//vikUepuP7zm7w2SNGMiH1rGC9SoDQVw53XKt4Hb9eNmCCBFZo3FMCmYKcNgvnnZYaDfy&#10;Fw1lrEUK4VCggibGrpAyVA1ZDCvXESfu23mLMUFfS+1xTOHWyNcsy6XFllNDgx2dGqoeZW8VdGR0&#10;bzZldq/k2fM6/7zK+U2p5+V0fAcRaYr/4j/3Raf5Ofz+kg6Q+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jLkxvwAAANsAAAAPAAAAAAAAAAAAAAAAAJgCAABkcnMvZG93bnJl&#10;di54bWxQSwUGAAAAAAQABAD1AAAAhAMAAAAA&#10;" filled="f" stroked="f">
                      <v:textbox inset="2.53958mm,1.2694mm,2.53958mm,1.2694mm">
                        <w:txbxContent>
                          <w:p w14:paraId="675A9F48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 xml:space="preserve">Berufe-Spektrum durch </w:t>
                            </w:r>
                          </w:p>
                          <w:p w14:paraId="1A9D7D8D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Informationen erweitern</w:t>
                            </w:r>
                          </w:p>
                        </w:txbxContent>
                      </v:textbox>
                    </v:rect>
                    <v:group id="Gruppieren 37" o:spid="_x0000_s1043" style="position:absolute;left:3717;top:9517;width:6872;height:1204" coordorigin="25232,46400" coordsize="43502,7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Geschweifte Klammer links 14" o:spid="_x0000_s1044" type="#_x0000_t87" style="position:absolute;left:39363;top:32269;width:2880;height:3114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ljcMA&#10;AADbAAAADwAAAGRycy9kb3ducmV2LnhtbESPT2vCQBDF74V+h2UKXopO9FAkdZVWWvDqHwRv0+yY&#10;xGZnQ3Yb47d3DgVvM7w37/1msRp8Y3ruYh3EwnSSgWEpgqultHDYf4/nYGIicdQEYQs3jrBaPj8t&#10;KHfhKlvud6k0GiIxJwtVSm2OGIuKPcVJaFlUO4fOU9K1K9F1dNVw3+Asy97QUy3aUFHL64qL392f&#10;t/Aq+PM5jV9lj3i4zC7H2/o0r60dvQwf72ASD+lh/r/eOMVXWP1FB8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ljcMAAADbAAAADwAAAAAAAAAAAAAAAACYAgAAZHJzL2Rv&#10;d25yZXYueG1sUEsFBgAAAAAEAAQA9QAAAIgDAAAAAA==&#10;" adj="670,10555" strokeweight="2.25pt">
                        <v:stroke joinstyle="miter"/>
                      </v:shape>
                      <v:rect id="Shape 122" o:spid="_x0000_s1045" style="position:absolute;left:29271;top:50100;width:39463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tQ74A&#10;AADbAAAADwAAAGRycy9kb3ducmV2LnhtbERPTYvCMBC9L/gfwgje1lRRcbtGEVFwj7Ye9jg0s20x&#10;mZQkav33ZkHwNo/3OatNb424kQ+tYwWTcQaCuHK65VrBuTx8LkGEiKzROCYFDwqwWQ8+Vphrd+cT&#10;3YpYixTCIUcFTYxdLmWoGrIYxq4jTtyf8xZjgr6W2uM9hVsjp1m2kBZbTg0NdrRrqLoUV6ugI6Ov&#10;ZlZkv5Xce54sfkr5mCs1GvbbbxCR+vgWv9xHneZ/wf8v6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QTLUO+AAAA2wAAAA8AAAAAAAAAAAAAAAAAmAIAAGRycy9kb3ducmV2&#10;LnhtbFBLBQYAAAAABAAEAPUAAACDAwAAAAA=&#10;" filled="f" stroked="f">
                        <v:textbox inset="2.53958mm,1.2694mm,2.53958mm,1.2694mm">
                          <w:txbxContent>
                            <w:p w14:paraId="6C802F2D" w14:textId="77777777" w:rsidR="00FF7ABD" w:rsidRPr="00E7354E" w:rsidRDefault="00FF7ABD" w:rsidP="00FF7ABD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7354E"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</w:rPr>
                                <w:t>persönliches Berufe-Spektrum</w:t>
                              </w:r>
                            </w:p>
                          </w:txbxContent>
                        </v:textbox>
                      </v:rect>
                    </v:group>
                    <v:group id="Gruppieren 38" o:spid="_x0000_s1046" style="position:absolute;left:2240;top:2953;width:3195;height:1099" coordorigin="15874,4639" coordsize="20228,7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Geschweifte Klammer links 24" o:spid="_x0000_s1047" type="#_x0000_t87" style="position:absolute;left:24549;top:128;width:2880;height:202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c9cQA&#10;AADbAAAADwAAAGRycy9kb3ducmV2LnhtbESPX2vCMBTF3wW/Q7jCXmSmdTClayoyGCjsxSqCb3fN&#10;XVNsbkqTafXTL4OBj4fz58fJV4NtxYV63zhWkM4SEMSV0w3XCg77j+clCB+QNbaOScGNPKyK8SjH&#10;TLsr7+hShlrEEfYZKjAhdJmUvjJk0c9cRxy9b9dbDFH2tdQ9XuO4beU8SV6lxYYjwWBH74aqc/lj&#10;I2R/+tqU5n5clLv7y/SYLrcaP5V6mgzrNxCBhvAI/7c3WsE8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TnPXEAAAA2wAAAA8AAAAAAAAAAAAAAAAAmAIAAGRycy9k&#10;b3ducmV2LnhtbFBLBQYAAAAABAAEAPUAAACJAwAAAAA=&#10;" adj="1031,10555" strokeweight="2.25pt">
                        <v:stroke joinstyle="miter"/>
                      </v:shape>
                      <v:rect id="Rechteck 25" o:spid="_x0000_s1048" style="position:absolute;left:22177;top:4639;width:10865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      <v:textbox>
                          <w:txbxContent>
                            <w:p w14:paraId="41C33806" w14:textId="77777777" w:rsidR="00FF7ABD" w:rsidRPr="00E7354E" w:rsidRDefault="00FF7ABD" w:rsidP="00FF7ABD">
                              <w:pPr>
                                <w:pStyle w:val="Standard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7354E"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Phasen</w:t>
                              </w:r>
                            </w:p>
                          </w:txbxContent>
                        </v:textbox>
                      </v:rect>
                    </v:group>
                    <v:rect id="Rechteck 27" o:spid="_x0000_s1049" style="position:absolute;left:7813;top:2953;width:1984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    <v:textbox>
                        <w:txbxContent>
                          <w:p w14:paraId="05089F89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7354E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Entwicklung</w:t>
                            </w:r>
                          </w:p>
                        </w:txbxContent>
                      </v:textbox>
                    </v:rect>
                    <v:group id="Gruppieren 41" o:spid="_x0000_s1050" style="position:absolute;left:3929;top:4561;width:4284;height:4894" coordorigin="23835,14958" coordsize="27127,3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uppieren 28" o:spid="_x0000_s1051" style="position:absolute;left:24712;top:14958;width:26113;height:31303" coordorigin="24712,14958" coordsize="26112,31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Shape 107" o:spid="_x0000_s1052" type="#_x0000_t4" style="position:absolute;left:24712;top:14958;width:26113;height:31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Y2sQA&#10;AADbAAAADwAAAGRycy9kb3ducmV2LnhtbESPT2sCMRTE7wW/Q3iCt5rVw2JXo4hg8eBFtyDenpu3&#10;f3Dzsiaprv30jVDocZiZ3zCLVW9acSfnG8sKJuMEBHFhdcOVgq98+z4D4QOyxtYyKXiSh9Vy8LbA&#10;TNsHH+h+DJWIEPYZKqhD6DIpfVGTQT+2HXH0SusMhihdJbXDR4SbVk6TJJUGG44LNXa0qam4Hr+N&#10;gn2+Ke32VPrLJ7oPk15+9udbrtRo2K/nIAL14T/8195pBdMUX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9WNrEAAAA2wAAAA8AAAAAAAAAAAAAAAAAmAIAAGRycy9k&#10;b3ducmV2LnhtbFBLBQYAAAAABAAEAPUAAACJAwAAAAA=&#10;" strokeweight="2pt">
                          <v:stroke joinstyle="round"/>
                          <v:textbox inset="2.53958mm,1.2694mm,2.53958mm,1.2694mm">
                            <w:txbxContent>
                              <w:p w14:paraId="55749B2E" w14:textId="77777777" w:rsidR="00FF7ABD" w:rsidRPr="00E7354E" w:rsidRDefault="00FF7ABD" w:rsidP="00FF7ABD">
                                <w:pPr>
                                  <w:pStyle w:val="Standard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hape 113" o:spid="_x0000_s1053" type="#_x0000_t32" style="position:absolute;left:33973;top:19576;width:7578;height: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+xVsUAAADbAAAADwAAAGRycy9kb3ducmV2LnhtbESP3WoCMRSE7wu+QzhC77pZLdSyNYoK&#10;UktB0Bbx8rA5+1M3J2uSutu3N4LQy2FmvmGm89404kLO15YVjJIUBHFudc2lgu+v9dMrCB+QNTaW&#10;ScEfeZjPBg9TzLTteEeXfShFhLDPUEEVQptJ6fOKDPrEtsTRK6wzGKJ0pdQOuwg3jRyn6Ys0WHNc&#10;qLClVUX5af9rFLz73fngimX3sV3knz+r5023LI5KPQ77xRuIQH34D9/bG61gPIH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+xVsUAAADbAAAADwAAAAAAAAAA&#10;AAAAAAChAgAAZHJzL2Rvd25yZXYueG1sUEsFBgAAAAAEAAQA+QAAAJMDAAAAAA==&#10;">
                          <v:stroke dashstyle="dash"/>
                        </v:shape>
                        <v:shape id="Shape 114" o:spid="_x0000_s1054" type="#_x0000_t32" style="position:absolute;left:32908;top:40059;width:9474;height:1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S0M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VS0MIAAADbAAAADwAAAAAAAAAAAAAA&#10;AAChAgAAZHJzL2Rvd25yZXYueG1sUEsFBgAAAAAEAAQA+QAAAJADAAAAAA==&#10;">
                          <v:stroke dashstyle="dash"/>
                        </v:shape>
                        <v:shape id="Shape 117" o:spid="_x0000_s1055" type="#_x0000_t32" style="position:absolute;left:24712;top:30610;width:26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3S8YAAADbAAAADwAAAGRycy9kb3ducmV2LnhtbESP3WoCMRSE7wt9h3AKvSk1q6XSbo0i&#10;gtAi4k8LvT1sTjfLbk7CJq6rT2+EgpfDzHzDTGa9bURHbagcKxgOMhDEhdMVlwp+vpfPbyBCRNbY&#10;OCYFJwowm97fTTDX7sg76vaxFAnCIUcFJkafSxkKQxbDwHni5P251mJMsi2lbvGY4LaRoywbS4sV&#10;pwWDnhaGinp/sArqrt7stq/BPx3ONF55s/56+dVKPT708w8Qkfp4C/+3P7WC0T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J90vGAAAA2wAAAA8AAAAAAAAA&#10;AAAAAAAAoQIAAGRycy9kb3ducmV2LnhtbFBLBQYAAAAABAAEAPkAAACUAwAAAAA=&#10;">
                          <v:stroke dashstyle="dash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40" o:spid="_x0000_s1056" type="#_x0000_t202" style="position:absolute;left:23835;top:26639;width:27127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14:paraId="361F4DA2" w14:textId="77777777" w:rsidR="00FF7ABD" w:rsidRPr="00E7354E" w:rsidRDefault="00FF7ABD" w:rsidP="00FF7ABD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E7354E">
                                <w:rPr>
                                  <w:rFonts w:ascii="Arial" w:hAnsi="Arial" w:cs="Arial"/>
                                  <w:b/>
                                  <w:bCs/>
                                  <w:kern w:val="24"/>
                                  <w:sz w:val="40"/>
                                  <w:szCs w:val="40"/>
                                </w:rPr>
                                <w:t>Jugendlicher</w:t>
                              </w:r>
                            </w:p>
                          </w:txbxContent>
                        </v:textbox>
                      </v:shape>
                    </v:group>
                    <v:shape id="Geschweifte Klammer links 2" o:spid="_x0000_s1057" type="#_x0000_t87" style="position:absolute;left:8664;top:2307;width:450;height:31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uxcMA&#10;AADbAAAADwAAAGRycy9kb3ducmV2LnhtbESPwWrDMBBE74X+g9hCb43c0IbGiWxKIaGHXOzkA7bW&#10;RnJqrYylxM7fV4VAjsPMvGHW5eQ6caEhtJ4VvM4yEMSN1y0bBYf95uUDRIjIGjvPpOBKAcri8WGN&#10;ufYjV3SpoxEJwiFHBTbGPpcyNJYchpnviZN39IPDmORgpB5wTHDXyXmWLaTDltOCxZ6+LDW/9dkp&#10;+Oms3p2qpZ5GG3m3NbV5r65KPT9NnysQkaZ4D9/a31rB4g3+v6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suxcMAAADbAAAADwAAAAAAAAAAAAAAAACYAgAAZHJzL2Rv&#10;d25yZXYueG1sUEsFBgAAAAAEAAQA9QAAAIgDAAAAAA==&#10;" adj="1020,10555" strokeweight="2.25pt">
                      <v:stroke joinstyle="miter"/>
                    </v:shape>
                  </v:group>
                </v:group>
              </v:group>
            </w:pict>
          </mc:Fallback>
        </mc:AlternateContent>
      </w:r>
    </w:p>
    <w:p w14:paraId="4BB043F8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442C6B1E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7716388F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2A84BDE9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41766624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76394C64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F3485F4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6D038B39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  <w:r w:rsidRPr="00E7354E">
        <w:rPr>
          <w:rFonts w:ascii="Frutiger 45 Light" w:hAnsi="Frutiger 45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810D32" wp14:editId="5BE42336">
                <wp:simplePos x="0" y="0"/>
                <wp:positionH relativeFrom="column">
                  <wp:posOffset>3101975</wp:posOffset>
                </wp:positionH>
                <wp:positionV relativeFrom="paragraph">
                  <wp:posOffset>49530</wp:posOffset>
                </wp:positionV>
                <wp:extent cx="2194560" cy="269240"/>
                <wp:effectExtent l="0" t="0" r="0" b="0"/>
                <wp:wrapNone/>
                <wp:docPr id="44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534A7" w14:textId="77777777" w:rsidR="00FF7ABD" w:rsidRPr="00E7354E" w:rsidRDefault="00FF7ABD" w:rsidP="00FF7ABD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E7354E">
                              <w:rPr>
                                <w:rFonts w:ascii="Arial" w:eastAsia="Arial" w:hAnsi="Arial" w:cs="Arial"/>
                                <w:b/>
                                <w:bCs/>
                                <w:kern w:val="24"/>
                              </w:rPr>
                              <w:t>Entscheidungen realisieren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810D32" id="Shape 112" o:spid="_x0000_s1059" style="position:absolute;margin-left:244.25pt;margin-top:3.9pt;width:172.8pt;height:2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" filled="f" stroked="f">
                <v:textbox inset="2.53958mm,1.2694mm,2.53958mm,1.2694mm">
                  <w:txbxContent>
                    <w:p w14:paraId="0A3534A7" w14:textId="77777777" w:rsidR="00FF7ABD" w:rsidRPr="00E7354E" w:rsidRDefault="00FF7ABD" w:rsidP="00FF7ABD">
                      <w:pPr>
                        <w:pStyle w:val="StandardWeb"/>
                        <w:spacing w:before="0" w:beforeAutospacing="0" w:after="0" w:afterAutospacing="0"/>
                      </w:pPr>
                      <w:r w:rsidRPr="00E7354E">
                        <w:rPr>
                          <w:rFonts w:ascii="Arial" w:eastAsia="Arial" w:hAnsi="Arial" w:cs="Arial"/>
                          <w:b/>
                          <w:bCs/>
                          <w:kern w:val="24"/>
                        </w:rPr>
                        <w:t>Entscheidungen realisieren</w:t>
                      </w:r>
                    </w:p>
                  </w:txbxContent>
                </v:textbox>
              </v:rect>
            </w:pict>
          </mc:Fallback>
        </mc:AlternateContent>
      </w:r>
    </w:p>
    <w:p w14:paraId="3C0102A4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DCF2E04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6024FA29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59DE545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15712A89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31799287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1FF706D5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62CDDF49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EFBDF6B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6FB6D4EC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541365C2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7339F6B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62777A7A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1CA2736A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1F325BDD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69FAE328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58E9665F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D09397C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35EEFDE6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2C8F2EB5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BFF9A8B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67D8703B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755667F0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EDE6098" w14:textId="77777777" w:rsidR="00FF7ABD" w:rsidRDefault="00FF7ABD" w:rsidP="00FF7ABD">
      <w:pPr>
        <w:rPr>
          <w:rFonts w:ascii="Frutiger 45 Light" w:hAnsi="Frutiger 45 Light"/>
          <w:sz w:val="22"/>
          <w:szCs w:val="22"/>
        </w:rPr>
      </w:pPr>
    </w:p>
    <w:p w14:paraId="042C6B2F" w14:textId="77777777" w:rsidR="00FF7ABD" w:rsidRPr="008F3522" w:rsidRDefault="00FF7ABD" w:rsidP="00FF7ABD">
      <w:pPr>
        <w:rPr>
          <w:rFonts w:ascii="Arial" w:hAnsi="Arial" w:cs="Arial"/>
        </w:rPr>
      </w:pPr>
    </w:p>
    <w:p w14:paraId="371893E3" w14:textId="77777777" w:rsidR="00FF7ABD" w:rsidRPr="009813BB" w:rsidRDefault="00FF7ABD" w:rsidP="00FF7ABD">
      <w:pPr>
        <w:rPr>
          <w:rFonts w:ascii="Arial" w:hAnsi="Arial" w:cs="Arial"/>
        </w:rPr>
      </w:pPr>
      <w:r w:rsidRPr="009813BB">
        <w:rPr>
          <w:rFonts w:ascii="Arial" w:hAnsi="Arial" w:cs="Arial"/>
        </w:rPr>
        <w:t>Die Analyse zu Beginn der Berufs- und Studienorientierung dient gemeinsam mit dem von Seiten der Schule verfügbaren Erkenntnisstand und den Einschätzungen der Fam</w:t>
      </w:r>
      <w:r w:rsidRPr="009813BB">
        <w:rPr>
          <w:rFonts w:ascii="Arial" w:hAnsi="Arial" w:cs="Arial"/>
        </w:rPr>
        <w:t>i</w:t>
      </w:r>
      <w:r w:rsidRPr="009813BB">
        <w:rPr>
          <w:rFonts w:ascii="Arial" w:hAnsi="Arial" w:cs="Arial"/>
        </w:rPr>
        <w:t>lie und der Peergroup, als Grundlage für den weiteren Entwicklungs- und Förderprozess bis zum Übergang in Ausbildung bzw. Studium mit dem Ziel des Einstiegs in Beruf und Arbeitswelt. Sie bildet den Kern der Orientierungsphase zu Beginn der Berufs- und St</w:t>
      </w:r>
      <w:r w:rsidRPr="009813BB">
        <w:rPr>
          <w:rFonts w:ascii="Arial" w:hAnsi="Arial" w:cs="Arial"/>
        </w:rPr>
        <w:t>u</w:t>
      </w:r>
      <w:r w:rsidRPr="009813BB">
        <w:rPr>
          <w:rFonts w:ascii="Arial" w:hAnsi="Arial" w:cs="Arial"/>
        </w:rPr>
        <w:t>dienorientierung in der 8. Jahrgangsstufe.</w:t>
      </w:r>
    </w:p>
    <w:p w14:paraId="1C873561" w14:textId="7B25465F" w:rsidR="00154C70" w:rsidRDefault="00154C70" w:rsidP="005504E0">
      <w:pPr>
        <w:spacing w:line="276" w:lineRule="auto"/>
        <w:jc w:val="both"/>
        <w:rPr>
          <w:rFonts w:ascii="Arial" w:hAnsi="Arial" w:cs="Arial"/>
        </w:rPr>
      </w:pPr>
    </w:p>
    <w:p w14:paraId="1EDE2B55" w14:textId="42988494" w:rsidR="00154C70" w:rsidRDefault="00154C70" w:rsidP="005504E0">
      <w:pPr>
        <w:spacing w:line="276" w:lineRule="auto"/>
        <w:jc w:val="both"/>
        <w:rPr>
          <w:rFonts w:ascii="Arial" w:hAnsi="Arial" w:cs="Arial"/>
        </w:rPr>
      </w:pPr>
    </w:p>
    <w:p w14:paraId="51DD30F2" w14:textId="4B3778C9" w:rsidR="007C56E8" w:rsidRPr="008F3522" w:rsidRDefault="007C56E8" w:rsidP="00FA33B7">
      <w:pPr>
        <w:jc w:val="both"/>
        <w:rPr>
          <w:rFonts w:ascii="Arial" w:hAnsi="Arial" w:cs="Arial"/>
        </w:rPr>
      </w:pPr>
    </w:p>
    <w:p w14:paraId="2DABA129" w14:textId="77777777" w:rsidR="00A81056" w:rsidRDefault="00A81056" w:rsidP="00FA33B7">
      <w:pPr>
        <w:jc w:val="both"/>
        <w:rPr>
          <w:rFonts w:ascii="Arial" w:hAnsi="Arial" w:cs="Arial"/>
          <w:sz w:val="22"/>
          <w:szCs w:val="22"/>
        </w:rPr>
        <w:sectPr w:rsidR="00A81056" w:rsidSect="00777267">
          <w:footerReference w:type="even" r:id="rId12"/>
          <w:footerReference w:type="default" r:id="rId13"/>
          <w:pgSz w:w="11906" w:h="16838"/>
          <w:pgMar w:top="851" w:right="1134" w:bottom="567" w:left="1418" w:header="709" w:footer="709" w:gutter="0"/>
          <w:cols w:space="708"/>
          <w:titlePg/>
          <w:docGrid w:linePitch="360"/>
        </w:sectPr>
      </w:pPr>
    </w:p>
    <w:p w14:paraId="2C52754B" w14:textId="16C9F40A" w:rsidR="007C56E8" w:rsidRDefault="00736863" w:rsidP="007368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1104" behindDoc="1" locked="0" layoutInCell="1" allowOverlap="1" wp14:anchorId="0E9582C0" wp14:editId="3CA0D97E">
                <wp:simplePos x="0" y="0"/>
                <wp:positionH relativeFrom="column">
                  <wp:posOffset>4850765</wp:posOffset>
                </wp:positionH>
                <wp:positionV relativeFrom="paragraph">
                  <wp:posOffset>142875</wp:posOffset>
                </wp:positionV>
                <wp:extent cx="4842510" cy="899795"/>
                <wp:effectExtent l="0" t="0" r="0" b="0"/>
                <wp:wrapNone/>
                <wp:docPr id="68" name="Rechtec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510" cy="8997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F7DCD24" w14:textId="77777777" w:rsidR="0067078E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Berufsfelder kennen lernen - </w:t>
                            </w:r>
                          </w:p>
                          <w:p w14:paraId="0833B5F9" w14:textId="77777777" w:rsidR="0067078E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Berufsinformationsphase</w:t>
                            </w:r>
                          </w:p>
                          <w:p w14:paraId="42D8C768" w14:textId="77777777" w:rsidR="0067078E" w:rsidRDefault="0067078E" w:rsidP="007368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Ziel: Erweiterung des Berufswahlspektrums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9582C0" id="Rechteck 68" o:spid="_x0000_s1060" style="position:absolute;left:0;text-align:left;margin-left:381.95pt;margin-top:11.25pt;width:381.3pt;height:70.85pt;z-index:-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" fillcolor="#d6e3bc" stroked="f">
                <v:textbox>
                  <w:txbxContent>
                    <w:p w14:paraId="2F7DCD24" w14:textId="77777777" w:rsidR="0067078E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Berufsfelder kennen lernen - </w:t>
                      </w:r>
                    </w:p>
                    <w:p w14:paraId="0833B5F9" w14:textId="77777777" w:rsidR="0067078E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30"/>
                          <w:szCs w:val="30"/>
                        </w:rPr>
                        <w:t>Berufsinformationsphase</w:t>
                      </w:r>
                    </w:p>
                    <w:p w14:paraId="42D8C768" w14:textId="77777777" w:rsidR="0067078E" w:rsidRDefault="0067078E" w:rsidP="0073686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</w:rPr>
                        <w:t>Ziel: Erweiterung des Berufswahlspektrums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77772693" wp14:editId="01C487DA">
                <wp:simplePos x="0" y="0"/>
                <wp:positionH relativeFrom="column">
                  <wp:posOffset>175895</wp:posOffset>
                </wp:positionH>
                <wp:positionV relativeFrom="paragraph">
                  <wp:posOffset>142875</wp:posOffset>
                </wp:positionV>
                <wp:extent cx="5017770" cy="900430"/>
                <wp:effectExtent l="0" t="0" r="0" b="0"/>
                <wp:wrapNone/>
                <wp:docPr id="69" name="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7770" cy="90043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166B23B" w14:textId="2262A3BA" w:rsidR="0067078E" w:rsidRDefault="0067078E" w:rsidP="007368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Potenziale entdecken - Orientierungsphase</w:t>
                            </w:r>
                          </w:p>
                          <w:p w14:paraId="2BD045EB" w14:textId="44B02647" w:rsidR="0067078E" w:rsidRDefault="0067078E" w:rsidP="007368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Einstimmung und Einführung in die BO –</w:t>
                            </w:r>
                          </w:p>
                          <w:p w14:paraId="701722F5" w14:textId="77777777" w:rsidR="0067078E" w:rsidRDefault="0067078E" w:rsidP="007368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</w:rPr>
                              <w:t>Wo steht der Jugendliche im Orientierungsprozess?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772693" id="Rechteck 69" o:spid="_x0000_s1061" style="position:absolute;left:0;text-align:left;margin-left:13.85pt;margin-top:11.25pt;width:395.1pt;height:70.9pt;z-index:-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" fillcolor="#b8cce4" stroked="f">
                <v:textbox>
                  <w:txbxContent>
                    <w:p w14:paraId="1166B23B" w14:textId="2262A3BA" w:rsidR="0067078E" w:rsidRDefault="0067078E" w:rsidP="0073686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32"/>
                          <w:szCs w:val="32"/>
                        </w:rPr>
                        <w:t>Potenziale entdecken - Orientierungsphase</w:t>
                      </w:r>
                    </w:p>
                    <w:p w14:paraId="2BD045EB" w14:textId="44B02647" w:rsidR="0067078E" w:rsidRDefault="0067078E" w:rsidP="0073686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</w:rPr>
                        <w:t>Einstimmung und Einführung in die BO –</w:t>
                      </w:r>
                    </w:p>
                    <w:p w14:paraId="701722F5" w14:textId="77777777" w:rsidR="0067078E" w:rsidRDefault="0067078E" w:rsidP="0073686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</w:rPr>
                        <w:t>Wo steht der Jugendliche im Orientierungsprozess?</w:t>
                      </w:r>
                    </w:p>
                  </w:txbxContent>
                </v:textbox>
              </v:rect>
            </w:pict>
          </mc:Fallback>
        </mc:AlternateContent>
      </w:r>
    </w:p>
    <w:p w14:paraId="726A7817" w14:textId="77777777" w:rsidR="00A81056" w:rsidRDefault="00A81056" w:rsidP="00FA33B7">
      <w:pPr>
        <w:jc w:val="both"/>
        <w:rPr>
          <w:rFonts w:ascii="Arial" w:hAnsi="Arial" w:cs="Arial"/>
          <w:sz w:val="22"/>
          <w:szCs w:val="22"/>
        </w:rPr>
      </w:pPr>
    </w:p>
    <w:p w14:paraId="2E1EF39A" w14:textId="77C2054B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747413F6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242ECD57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32883795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2EC912B7" w14:textId="61AA70EF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8D5D6B2" wp14:editId="72769107">
                <wp:simplePos x="0" y="0"/>
                <wp:positionH relativeFrom="column">
                  <wp:posOffset>8004657</wp:posOffset>
                </wp:positionH>
                <wp:positionV relativeFrom="paragraph">
                  <wp:posOffset>109220</wp:posOffset>
                </wp:positionV>
                <wp:extent cx="1512000" cy="936000"/>
                <wp:effectExtent l="0" t="0" r="12065" b="16510"/>
                <wp:wrapNone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2000" cy="9360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D6E3BC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DBE69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kern w:val="24"/>
                              </w:rPr>
                              <w:t>Info-</w:t>
                            </w:r>
                          </w:p>
                          <w:p w14:paraId="4E1EA2CD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kern w:val="24"/>
                              </w:rPr>
                              <w:t>Materialien</w:t>
                            </w:r>
                          </w:p>
                          <w:p w14:paraId="08587874" w14:textId="37B6488B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kern w:val="24"/>
                              </w:rPr>
                              <w:t>BOB (SBO 2.2)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D5D6B2" id="Rechteck 90" o:spid="_x0000_s1062" style="position:absolute;left:0;text-align:left;margin-left:630.3pt;margin-top:8.6pt;width:119.05pt;height:73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" fillcolor="#d6e3bc" strokecolor="black [3213]" strokeweight="1pt">
                <v:fill r:id="rId14" o:title="" color2="white [3212]" type="pattern"/>
                <v:textbox>
                  <w:txbxContent>
                    <w:p w14:paraId="561DBE69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kern w:val="24"/>
                        </w:rPr>
                        <w:t>Info-</w:t>
                      </w:r>
                    </w:p>
                    <w:p w14:paraId="4E1EA2CD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kern w:val="24"/>
                        </w:rPr>
                        <w:t>Materialien</w:t>
                      </w:r>
                    </w:p>
                    <w:p w14:paraId="08587874" w14:textId="37B6488B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kern w:val="24"/>
                        </w:rPr>
                        <w:t>BOB (SBO 2.2)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BB6F57" wp14:editId="67E29BF0">
                <wp:simplePos x="0" y="0"/>
                <wp:positionH relativeFrom="column">
                  <wp:posOffset>6486525</wp:posOffset>
                </wp:positionH>
                <wp:positionV relativeFrom="paragraph">
                  <wp:posOffset>104775</wp:posOffset>
                </wp:positionV>
                <wp:extent cx="1512000" cy="936000"/>
                <wp:effectExtent l="0" t="0" r="12065" b="16510"/>
                <wp:wrapNone/>
                <wp:docPr id="93" name="Rechtec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2000" cy="9360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78395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kern w:val="24"/>
                                <w:sz w:val="23"/>
                                <w:szCs w:val="23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kern w:val="24"/>
                                <w:sz w:val="23"/>
                                <w:szCs w:val="23"/>
                              </w:rPr>
                              <w:t xml:space="preserve">Info-Veranstaltungen in der Schule </w:t>
                            </w:r>
                          </w:p>
                          <w:p w14:paraId="30C09A03" w14:textId="560FCE42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(mögliches ergänzendes Angebot des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indiv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schul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. BO-Konzepts)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BB6F57" id="Rechteck 93" o:spid="_x0000_s1063" style="position:absolute;left:0;text-align:left;margin-left:510.75pt;margin-top:8.25pt;width:119.05pt;height:73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" fillcolor="#d6e3bc" strokecolor="black [3213]" strokeweight="1pt">
                <v:textbox>
                  <w:txbxContent>
                    <w:p w14:paraId="59C78395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kern w:val="24"/>
                          <w:sz w:val="23"/>
                          <w:szCs w:val="23"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kern w:val="24"/>
                          <w:sz w:val="23"/>
                          <w:szCs w:val="23"/>
                        </w:rPr>
                        <w:t xml:space="preserve">Info-Veranstaltungen in der Schule </w:t>
                      </w:r>
                    </w:p>
                    <w:p w14:paraId="30C09A03" w14:textId="560FCE42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16"/>
                          <w:szCs w:val="16"/>
                        </w:rPr>
                        <w:t>(mögliches ergänzendes Angebot des indiv. schul. BO-Konzepts)</w:t>
                      </w:r>
                    </w:p>
                  </w:txbxContent>
                </v:textbox>
              </v:rect>
            </w:pict>
          </mc:Fallback>
        </mc:AlternateContent>
      </w:r>
    </w:p>
    <w:p w14:paraId="72DFCA2C" w14:textId="00DA36D9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E76D3C2" wp14:editId="7B8525DE">
                <wp:simplePos x="0" y="0"/>
                <wp:positionH relativeFrom="column">
                  <wp:posOffset>1272418</wp:posOffset>
                </wp:positionH>
                <wp:positionV relativeFrom="paragraph">
                  <wp:posOffset>85124</wp:posOffset>
                </wp:positionV>
                <wp:extent cx="1552435" cy="828538"/>
                <wp:effectExtent l="0" t="0" r="10160" b="10160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2435" cy="828538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CA93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Klassenarbeiten</w:t>
                            </w:r>
                          </w:p>
                          <w:p w14:paraId="4EC228DE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kern w:val="24"/>
                              </w:rPr>
                              <w:t>Mündliche Beteil</w:t>
                            </w:r>
                            <w:r w:rsidRPr="00C23E52">
                              <w:rPr>
                                <w:rFonts w:ascii="Arial" w:hAnsi="Arial" w:cstheme="minorBidi"/>
                                <w:kern w:val="24"/>
                              </w:rPr>
                              <w:t>i</w:t>
                            </w:r>
                            <w:r w:rsidRPr="00C23E52">
                              <w:rPr>
                                <w:rFonts w:ascii="Arial" w:hAnsi="Arial" w:cstheme="minorBidi"/>
                                <w:kern w:val="24"/>
                              </w:rPr>
                              <w:t>gung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76D3C2" id="Rechteck 85" o:spid="_x0000_s1064" style="position:absolute;left:0;text-align:left;margin-left:100.2pt;margin-top:6.7pt;width:122.25pt;height:65.2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" fillcolor="#b8cce4" strokecolor="black [3213]" strokeweight="1pt">
                <v:textbox>
                  <w:txbxContent>
                    <w:p w14:paraId="2122CA93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Klassenarbeiten</w:t>
                      </w:r>
                    </w:p>
                    <w:p w14:paraId="4EC228DE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kern w:val="24"/>
                        </w:rPr>
                        <w:t>Mündliche Beteiligung</w:t>
                      </w:r>
                    </w:p>
                  </w:txbxContent>
                </v:textbox>
              </v:rect>
            </w:pict>
          </mc:Fallback>
        </mc:AlternateContent>
      </w:r>
    </w:p>
    <w:p w14:paraId="0E5BF612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78FBBC38" w14:textId="35DB2326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9C22D25" wp14:editId="3E0AB421">
                <wp:simplePos x="0" y="0"/>
                <wp:positionH relativeFrom="column">
                  <wp:posOffset>4015740</wp:posOffset>
                </wp:positionH>
                <wp:positionV relativeFrom="paragraph">
                  <wp:posOffset>28575</wp:posOffset>
                </wp:positionV>
                <wp:extent cx="1311031" cy="936000"/>
                <wp:effectExtent l="0" t="0" r="22860" b="1651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1031" cy="936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1D47B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Talente,</w:t>
                            </w:r>
                          </w:p>
                          <w:p w14:paraId="4CC16087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Fähigkeiten,</w:t>
                            </w:r>
                          </w:p>
                          <w:p w14:paraId="31A0FFD3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0"/>
                              </w:rPr>
                              <w:t>Möglich-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0"/>
                              </w:rPr>
                              <w:t>keiten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9C22D25" id="Ellipse 80" o:spid="_x0000_s1065" style="position:absolute;left:0;text-align:left;margin-left:316.2pt;margin-top:2.25pt;width:103.25pt;height:73.7pt;z-index:-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" fillcolor="white [3201]" strokecolor="black [3213]" strokeweight="1pt">
                <v:stroke joinstyle="miter"/>
                <v:textbox>
                  <w:txbxContent>
                    <w:p w14:paraId="6181D47B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20"/>
                          <w:szCs w:val="20"/>
                        </w:rPr>
                        <w:t>Talente,</w:t>
                      </w:r>
                    </w:p>
                    <w:p w14:paraId="4CC16087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20"/>
                          <w:szCs w:val="20"/>
                        </w:rPr>
                        <w:t>Fähigkeiten,</w:t>
                      </w:r>
                    </w:p>
                    <w:p w14:paraId="31A0FFD3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kern w:val="24"/>
                          <w:sz w:val="20"/>
                          <w:szCs w:val="20"/>
                        </w:rPr>
                        <w:t>Möglich-keiten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32E03010" wp14:editId="3BAD20D8">
                <wp:simplePos x="0" y="0"/>
                <wp:positionH relativeFrom="column">
                  <wp:posOffset>5086350</wp:posOffset>
                </wp:positionH>
                <wp:positionV relativeFrom="paragraph">
                  <wp:posOffset>28575</wp:posOffset>
                </wp:positionV>
                <wp:extent cx="1311031" cy="936000"/>
                <wp:effectExtent l="0" t="0" r="22860" b="16510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1031" cy="936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300E5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2E03010" id="Ellipse 81" o:spid="_x0000_s1066" style="position:absolute;left:0;text-align:left;margin-left:400.5pt;margin-top:2.25pt;width:103.25pt;height:73.7pt;z-index:-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" fillcolor="white [3201]" strokecolor="black [3213]" strokeweight="1pt">
                <v:stroke joinstyle="miter"/>
                <v:textbox>
                  <w:txbxContent>
                    <w:p w14:paraId="088300E5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20"/>
                          <w:szCs w:val="20"/>
                        </w:rPr>
                        <w:t>Interessen</w:t>
                      </w:r>
                    </w:p>
                  </w:txbxContent>
                </v:textbox>
              </v:oval>
            </w:pict>
          </mc:Fallback>
        </mc:AlternateContent>
      </w:r>
    </w:p>
    <w:p w14:paraId="6C70AC93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39996363" w14:textId="0B015F5D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4C869AAA" w14:textId="4EB43698" w:rsidR="00736863" w:rsidRDefault="00E42DAD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5BF4633" wp14:editId="5670B0EE">
                <wp:simplePos x="0" y="0"/>
                <wp:positionH relativeFrom="column">
                  <wp:posOffset>8000365</wp:posOffset>
                </wp:positionH>
                <wp:positionV relativeFrom="paragraph">
                  <wp:posOffset>93345</wp:posOffset>
                </wp:positionV>
                <wp:extent cx="1511935" cy="935990"/>
                <wp:effectExtent l="0" t="0" r="12065" b="16510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1935" cy="93599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D6E3BC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0850A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SBO 6.1</w:t>
                            </w:r>
                          </w:p>
                          <w:p w14:paraId="6FACB46F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Berufsfeld-erkundung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BF4633" id="Rechteck 88" o:spid="_x0000_s1067" style="position:absolute;left:0;text-align:left;margin-left:629.95pt;margin-top:7.35pt;width:119.05pt;height:73.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" fillcolor="#d6e3bc" strokecolor="black [3213]" strokeweight="1pt">
                <v:fill r:id="rId14" o:title="" color2="white [3212]" type="pattern"/>
                <v:textbox>
                  <w:txbxContent>
                    <w:p w14:paraId="5870850A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SBO 6.1</w:t>
                      </w:r>
                    </w:p>
                    <w:p w14:paraId="6FACB46F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Berufsfeld-erkundung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4573D0" wp14:editId="3947E432">
                <wp:simplePos x="0" y="0"/>
                <wp:positionH relativeFrom="column">
                  <wp:posOffset>6486525</wp:posOffset>
                </wp:positionH>
                <wp:positionV relativeFrom="paragraph">
                  <wp:posOffset>85725</wp:posOffset>
                </wp:positionV>
                <wp:extent cx="1511935" cy="935990"/>
                <wp:effectExtent l="0" t="0" r="12065" b="16510"/>
                <wp:wrapNone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1935" cy="935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7A9F9" w14:textId="3F78240F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Berufsbild-Messe</w:t>
                            </w:r>
                          </w:p>
                          <w:p w14:paraId="7F0C2D23" w14:textId="1226CA76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(mögliches ergänzendes Angebot des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indiv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schul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. BO-Konzepts)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F4573D0" id="Rechteck 92" o:spid="_x0000_s1068" style="position:absolute;left:0;text-align:left;margin-left:510.75pt;margin-top:6.75pt;width:119.05pt;height:73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" fillcolor="#d6e3bc" strokecolor="black [3213]" strokeweight="1pt">
                <v:textbox>
                  <w:txbxContent>
                    <w:p w14:paraId="5377A9F9" w14:textId="3F78240F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Berufsbild-Messe</w:t>
                      </w:r>
                    </w:p>
                    <w:p w14:paraId="7F0C2D23" w14:textId="1226CA76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16"/>
                          <w:szCs w:val="16"/>
                        </w:rPr>
                        <w:t>(mögliches ergänzendes Angebot des indiv. schul. BO-Konzepts)</w:t>
                      </w:r>
                    </w:p>
                  </w:txbxContent>
                </v:textbox>
              </v:rect>
            </w:pict>
          </mc:Fallback>
        </mc:AlternateContent>
      </w:r>
    </w:p>
    <w:p w14:paraId="62E85375" w14:textId="6D886DD2" w:rsidR="00736863" w:rsidRDefault="003E3F4F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304E65A" wp14:editId="160A2244">
                <wp:simplePos x="0" y="0"/>
                <wp:positionH relativeFrom="column">
                  <wp:posOffset>2328545</wp:posOffset>
                </wp:positionH>
                <wp:positionV relativeFrom="paragraph">
                  <wp:posOffset>102235</wp:posOffset>
                </wp:positionV>
                <wp:extent cx="1547495" cy="1019175"/>
                <wp:effectExtent l="0" t="0" r="14605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7495" cy="101917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607A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 xml:space="preserve">SBO 5 </w:t>
                            </w:r>
                          </w:p>
                          <w:p w14:paraId="6A98E622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PA-Dokumentation</w:t>
                            </w:r>
                          </w:p>
                          <w:p w14:paraId="06C1A0F0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kern w:val="24"/>
                              </w:rPr>
                              <w:t>Auswertungs-</w:t>
                            </w:r>
                          </w:p>
                          <w:p w14:paraId="4D47D0F5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gespräch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04E65A" id="Rechteck 72" o:spid="_x0000_s1069" style="position:absolute;left:0;text-align:left;margin-left:183.35pt;margin-top:8.05pt;width:121.85pt;height:80.25pt;z-index:-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" fillcolor="#b8cce4" strokecolor="black [3213]" strokeweight="1pt">
                <v:textbox>
                  <w:txbxContent>
                    <w:p w14:paraId="2603607A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 xml:space="preserve">SBO 5 </w:t>
                      </w:r>
                    </w:p>
                    <w:p w14:paraId="6A98E622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PA-Dokumentation</w:t>
                      </w:r>
                    </w:p>
                    <w:p w14:paraId="06C1A0F0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kern w:val="24"/>
                        </w:rPr>
                        <w:t>Auswertungs-</w:t>
                      </w:r>
                    </w:p>
                    <w:p w14:paraId="4D47D0F5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gespräch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EBE401E" wp14:editId="1DD144DA">
                <wp:simplePos x="0" y="0"/>
                <wp:positionH relativeFrom="column">
                  <wp:posOffset>216360</wp:posOffset>
                </wp:positionH>
                <wp:positionV relativeFrom="paragraph">
                  <wp:posOffset>92249</wp:posOffset>
                </wp:positionV>
                <wp:extent cx="1551940" cy="1019503"/>
                <wp:effectExtent l="0" t="0" r="1016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1940" cy="1019503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01FF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SBO 5 Durchfü</w:t>
                            </w: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h</w:t>
                            </w: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rung</w:t>
                            </w:r>
                          </w:p>
                          <w:p w14:paraId="4F4A6A2E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Potenzialanalyse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BE401E" id="Rechteck 70" o:spid="_x0000_s1070" style="position:absolute;left:0;text-align:left;margin-left:17.05pt;margin-top:7.25pt;width:122.2pt;height:80.3pt;z-index:-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" fillcolor="#b8cce4" strokecolor="black [3213]" strokeweight="1pt">
                <v:textbox>
                  <w:txbxContent>
                    <w:p w14:paraId="42A501FF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SBO 5 Durchführung</w:t>
                      </w:r>
                    </w:p>
                    <w:p w14:paraId="4F4A6A2E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Potenzialanalyse</w:t>
                      </w:r>
                    </w:p>
                  </w:txbxContent>
                </v:textbox>
              </v:rect>
            </w:pict>
          </mc:Fallback>
        </mc:AlternateContent>
      </w:r>
    </w:p>
    <w:p w14:paraId="05D69855" w14:textId="6537A9F8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37CB60E1" wp14:editId="2144CAD4">
                <wp:simplePos x="0" y="0"/>
                <wp:positionH relativeFrom="column">
                  <wp:posOffset>4464968</wp:posOffset>
                </wp:positionH>
                <wp:positionV relativeFrom="paragraph">
                  <wp:posOffset>53217</wp:posOffset>
                </wp:positionV>
                <wp:extent cx="1400049" cy="828537"/>
                <wp:effectExtent l="0" t="0" r="10160" b="1016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0049" cy="8285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D6E3BC"/>
                            </a:gs>
                            <a:gs pos="0">
                              <a:srgbClr val="B8CCE4"/>
                            </a:gs>
                            <a:gs pos="100000">
                              <a:srgbClr val="D6E3BC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838AE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Erstberatung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CB60E1" id="Rechteck 71" o:spid="_x0000_s1071" style="position:absolute;left:0;text-align:left;margin-left:351.55pt;margin-top:4.2pt;width:110.25pt;height:65.25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" fillcolor="#b8cce4" strokecolor="black [3213]" strokeweight="1pt">
                <v:fill color2="#d6e3bc" rotate="t" angle="90" colors="0 #b8cce4;1 #d6e3bc;1 #d6e3bc" focus="100%" type="gradient"/>
                <v:textbox>
                  <w:txbxContent>
                    <w:p w14:paraId="74D838AE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Erstberatung</w:t>
                      </w:r>
                    </w:p>
                  </w:txbxContent>
                </v:textbox>
              </v:rect>
            </w:pict>
          </mc:Fallback>
        </mc:AlternateContent>
      </w:r>
    </w:p>
    <w:p w14:paraId="149EACC7" w14:textId="1A4A8230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57D900C" wp14:editId="5AD32542">
                <wp:simplePos x="0" y="0"/>
                <wp:positionH relativeFrom="column">
                  <wp:posOffset>9436472</wp:posOffset>
                </wp:positionH>
                <wp:positionV relativeFrom="paragraph">
                  <wp:posOffset>63500</wp:posOffset>
                </wp:positionV>
                <wp:extent cx="395605" cy="484505"/>
                <wp:effectExtent l="95250" t="76200" r="99695" b="144145"/>
                <wp:wrapNone/>
                <wp:docPr id="76" name="Pfeil nach recht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484505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B698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6" o:spid="_x0000_s1026" type="#_x0000_t13" style="position:absolute;margin-left:743.05pt;margin-top:5pt;width:31.15pt;height:38.1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" adj="10800" filled="f" fillcolor="#5b9bd5 [3204]" strokecolor="red" strokeweight="2.25pt">
                <v:stroke joinstyle="round"/>
                <v:shadow on="t" color="black" opacity="20971f" offset="0,2.2pt"/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BE4E994" wp14:editId="7149448B">
                <wp:simplePos x="0" y="0"/>
                <wp:positionH relativeFrom="column">
                  <wp:posOffset>1854408</wp:posOffset>
                </wp:positionH>
                <wp:positionV relativeFrom="paragraph">
                  <wp:posOffset>33746</wp:posOffset>
                </wp:positionV>
                <wp:extent cx="395964" cy="484552"/>
                <wp:effectExtent l="95250" t="76200" r="99695" b="144145"/>
                <wp:wrapNone/>
                <wp:docPr id="73" name="Pfeil nach recht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64" cy="484552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E1F8E6D" id="Pfeil nach rechts 73" o:spid="_x0000_s1026" type="#_x0000_t13" style="position:absolute;margin-left:146pt;margin-top:2.65pt;width:31.2pt;height:38.1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" adj="10800" filled="f" fillcolor="#5b9bd5 [3204]" strokecolor="red" strokeweight="2.25pt">
                <v:stroke joinstyle="round"/>
                <v:shadow on="t" color="black" opacity="20971f" offset="0,2.2pt"/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9849703" wp14:editId="22D7827B">
                <wp:simplePos x="0" y="0"/>
                <wp:positionH relativeFrom="column">
                  <wp:posOffset>5998981</wp:posOffset>
                </wp:positionH>
                <wp:positionV relativeFrom="paragraph">
                  <wp:posOffset>66503</wp:posOffset>
                </wp:positionV>
                <wp:extent cx="395964" cy="484552"/>
                <wp:effectExtent l="95250" t="76200" r="99695" b="144145"/>
                <wp:wrapNone/>
                <wp:docPr id="74" name="Pfeil nach recht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64" cy="484552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F51CA4" id="Pfeil nach rechts 74" o:spid="_x0000_s1026" type="#_x0000_t13" style="position:absolute;margin-left:472.35pt;margin-top:5.25pt;width:31.2pt;height:38.15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" adj="10800" filled="f" fillcolor="#5b9bd5 [3204]" strokecolor="red" strokeweight="2.25pt">
                <v:stroke joinstyle="round"/>
                <v:shadow on="t" color="black" opacity="20971f" offset="0,2.2pt"/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AC3AD8F" wp14:editId="40B5776F">
                <wp:simplePos x="0" y="0"/>
                <wp:positionH relativeFrom="column">
                  <wp:posOffset>3984668</wp:posOffset>
                </wp:positionH>
                <wp:positionV relativeFrom="paragraph">
                  <wp:posOffset>66503</wp:posOffset>
                </wp:positionV>
                <wp:extent cx="395964" cy="484552"/>
                <wp:effectExtent l="95250" t="76200" r="99695" b="144145"/>
                <wp:wrapNone/>
                <wp:docPr id="75" name="Pfeil nach recht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964" cy="484552"/>
                        </a:xfrm>
                        <a:prstGeom prst="rightArrow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289219" id="Pfeil nach rechts 75" o:spid="_x0000_s1026" type="#_x0000_t13" style="position:absolute;margin-left:313.75pt;margin-top:5.25pt;width:31.2pt;height:38.15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" adj="10800" filled="f" fillcolor="#5b9bd5 [3204]" strokecolor="red" strokeweight="2.25pt">
                <v:stroke joinstyle="round"/>
                <v:shadow on="t" color="black" opacity="20971f" offset="0,2.2pt"/>
                <v:path arrowok="t"/>
              </v:shape>
            </w:pict>
          </mc:Fallback>
        </mc:AlternateContent>
      </w:r>
    </w:p>
    <w:p w14:paraId="2657151A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75D152DF" w14:textId="7036243C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7A651956" w14:textId="05127055" w:rsidR="00736863" w:rsidRDefault="00E42DAD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84AF36C" wp14:editId="0CB3B37F">
                <wp:simplePos x="0" y="0"/>
                <wp:positionH relativeFrom="column">
                  <wp:posOffset>8002905</wp:posOffset>
                </wp:positionH>
                <wp:positionV relativeFrom="paragraph">
                  <wp:posOffset>68580</wp:posOffset>
                </wp:positionV>
                <wp:extent cx="1511935" cy="935990"/>
                <wp:effectExtent l="0" t="0" r="12065" b="16510"/>
                <wp:wrapNone/>
                <wp:docPr id="91" name="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1935" cy="935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1B5C9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Betriebs-besichtigung</w:t>
                            </w:r>
                          </w:p>
                          <w:p w14:paraId="2F677474" w14:textId="2EEB587D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(mögliches ergänzendes Angebot des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indiv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schul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. BO-Konzepts)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4AF36C" id="Rechteck 91" o:spid="_x0000_s1072" style="position:absolute;left:0;text-align:left;margin-left:630.15pt;margin-top:5.4pt;width:119.05pt;height:73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" fillcolor="#d6e3bc" strokecolor="black [3213]" strokeweight="1pt">
                <v:textbox>
                  <w:txbxContent>
                    <w:p w14:paraId="4511B5C9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Betriebs-besichtigung</w:t>
                      </w:r>
                    </w:p>
                    <w:p w14:paraId="2F677474" w14:textId="2EEB587D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16"/>
                          <w:szCs w:val="16"/>
                        </w:rPr>
                        <w:t>(mögliches ergänzendes Angebot des indiv. schul. BO-Konzepts)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CF187B2" wp14:editId="64F9BE44">
                <wp:simplePos x="0" y="0"/>
                <wp:positionH relativeFrom="column">
                  <wp:posOffset>6485890</wp:posOffset>
                </wp:positionH>
                <wp:positionV relativeFrom="paragraph">
                  <wp:posOffset>66675</wp:posOffset>
                </wp:positionV>
                <wp:extent cx="1511935" cy="935990"/>
                <wp:effectExtent l="0" t="0" r="12065" b="16510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1935" cy="935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3046E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Tage der Offenen Tür</w:t>
                            </w:r>
                          </w:p>
                          <w:p w14:paraId="1257495C" w14:textId="39A5F9A8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(mögliches ergänzendes Angebot des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indiv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schul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  <w:t>. BO-Konzepts)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F187B2" id="Rechteck 89" o:spid="_x0000_s1073" style="position:absolute;left:0;text-align:left;margin-left:510.7pt;margin-top:5.25pt;width:119.05pt;height:73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" fillcolor="#d6e3bc" strokecolor="black [3213]" strokeweight="1pt">
                <v:textbox>
                  <w:txbxContent>
                    <w:p w14:paraId="4F93046E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Tage der Offenen Tür</w:t>
                      </w:r>
                    </w:p>
                    <w:p w14:paraId="1257495C" w14:textId="39A5F9A8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16"/>
                          <w:szCs w:val="16"/>
                        </w:rPr>
                        <w:t>(mögliches ergänzendes Angebot des indiv. schul. BO-Konzepts)</w:t>
                      </w:r>
                    </w:p>
                  </w:txbxContent>
                </v:textbox>
              </v:rect>
            </w:pict>
          </mc:Fallback>
        </mc:AlternateContent>
      </w:r>
    </w:p>
    <w:p w14:paraId="138A00D7" w14:textId="509BFD73" w:rsidR="00736863" w:rsidRDefault="004A2C60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B761D0D" wp14:editId="5C051A35">
                <wp:simplePos x="0" y="0"/>
                <wp:positionH relativeFrom="column">
                  <wp:posOffset>3937285</wp:posOffset>
                </wp:positionH>
                <wp:positionV relativeFrom="paragraph">
                  <wp:posOffset>11430</wp:posOffset>
                </wp:positionV>
                <wp:extent cx="1310005" cy="935990"/>
                <wp:effectExtent l="0" t="0" r="23495" b="1651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0005" cy="9359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92D83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 w:rsidRPr="00C23E52">
                              <w:rPr>
                                <w:rFonts w:ascii="Arial" w:hAnsi="Arial"/>
                                <w:kern w:val="24"/>
                                <w:sz w:val="20"/>
                                <w:szCs w:val="20"/>
                              </w:rPr>
                              <w:t>Fremdein</w:t>
                            </w:r>
                            <w:proofErr w:type="spellEnd"/>
                            <w:r w:rsidRPr="00C23E52">
                              <w:rPr>
                                <w:rFonts w:ascii="Arial" w:hAnsi="Arial"/>
                                <w:kern w:val="24"/>
                                <w:sz w:val="20"/>
                                <w:szCs w:val="20"/>
                              </w:rPr>
                              <w:t>-schätzung</w:t>
                            </w:r>
                          </w:p>
                          <w:p w14:paraId="0BA3CDFD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/>
                                <w:kern w:val="24"/>
                                <w:sz w:val="18"/>
                                <w:szCs w:val="18"/>
                              </w:rPr>
                              <w:t>(Peergroup u.a.)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B761D0D" id="Ellipse 97" o:spid="_x0000_s1074" style="position:absolute;left:0;text-align:left;margin-left:310pt;margin-top:.9pt;width:103.15pt;height:73.7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" fillcolor="white [3201]" strokecolor="black [3213]" strokeweight="1pt">
                <v:stroke joinstyle="miter"/>
                <v:textbox>
                  <w:txbxContent>
                    <w:p w14:paraId="4A892D83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/>
                          <w:kern w:val="24"/>
                          <w:sz w:val="20"/>
                          <w:szCs w:val="20"/>
                        </w:rPr>
                        <w:t>Fremdein-schätzung</w:t>
                      </w:r>
                    </w:p>
                    <w:p w14:paraId="0BA3CDFD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/>
                          <w:kern w:val="24"/>
                          <w:sz w:val="18"/>
                          <w:szCs w:val="18"/>
                        </w:rPr>
                        <w:t>(Peergroup u.a.)</w:t>
                      </w:r>
                    </w:p>
                  </w:txbxContent>
                </v:textbox>
              </v:oval>
            </w:pict>
          </mc:Fallback>
        </mc:AlternateContent>
      </w:r>
      <w:r w:rsidR="0073686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7906657" wp14:editId="4ACB457C">
                <wp:simplePos x="0" y="0"/>
                <wp:positionH relativeFrom="column">
                  <wp:posOffset>5086350</wp:posOffset>
                </wp:positionH>
                <wp:positionV relativeFrom="paragraph">
                  <wp:posOffset>6350</wp:posOffset>
                </wp:positionV>
                <wp:extent cx="1311031" cy="936000"/>
                <wp:effectExtent l="0" t="0" r="22860" b="16510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1031" cy="936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E519E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kern w:val="24"/>
                                <w:sz w:val="20"/>
                                <w:szCs w:val="20"/>
                              </w:rPr>
                              <w:t>Kompetenz-entwicklung im Unterricht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7906657" id="Ellipse 83" o:spid="_x0000_s1075" style="position:absolute;left:0;text-align:left;margin-left:400.5pt;margin-top:.5pt;width:103.25pt;height:73.7pt;z-index:-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" fillcolor="white [3201]" strokecolor="black [3213]" strokeweight="1pt">
                <v:stroke joinstyle="miter"/>
                <v:textbox>
                  <w:txbxContent>
                    <w:p w14:paraId="5D6E519E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kern w:val="24"/>
                          <w:sz w:val="20"/>
                          <w:szCs w:val="20"/>
                        </w:rPr>
                        <w:t>Kompetenz-entwicklung im Unterricht</w:t>
                      </w:r>
                    </w:p>
                  </w:txbxContent>
                </v:textbox>
              </v:oval>
            </w:pict>
          </mc:Fallback>
        </mc:AlternateContent>
      </w:r>
    </w:p>
    <w:p w14:paraId="304EF0AD" w14:textId="51EED15C" w:rsidR="00736863" w:rsidRDefault="003E3F4F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41B9262" wp14:editId="733584E7">
                <wp:simplePos x="0" y="0"/>
                <wp:positionH relativeFrom="column">
                  <wp:posOffset>756920</wp:posOffset>
                </wp:positionH>
                <wp:positionV relativeFrom="paragraph">
                  <wp:posOffset>108585</wp:posOffset>
                </wp:positionV>
                <wp:extent cx="2707640" cy="414020"/>
                <wp:effectExtent l="0" t="0" r="16510" b="24130"/>
                <wp:wrapNone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07640" cy="4140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6A0B9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Unterrichtliche Thematisierung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1B9262" id="Rechteck 87" o:spid="_x0000_s1076" style="position:absolute;left:0;text-align:left;margin-left:59.6pt;margin-top:8.55pt;width:213.2pt;height:32.6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" fillcolor="#09c" strokecolor="black [3213]" strokeweight="1pt">
                <v:textbox>
                  <w:txbxContent>
                    <w:p w14:paraId="09A6A0B9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Unterrichtliche Thematisierung</w:t>
                      </w:r>
                    </w:p>
                  </w:txbxContent>
                </v:textbox>
              </v:rect>
            </w:pict>
          </mc:Fallback>
        </mc:AlternateContent>
      </w:r>
    </w:p>
    <w:p w14:paraId="5F73FC01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7F97A66C" w14:textId="657098C2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77D88B4C" w14:textId="0F51CFC2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4964CB6F" w14:textId="3AC5CD0C" w:rsidR="00736863" w:rsidRDefault="00E42DAD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12B59E" wp14:editId="67389078">
                <wp:simplePos x="0" y="0"/>
                <wp:positionH relativeFrom="column">
                  <wp:posOffset>8002905</wp:posOffset>
                </wp:positionH>
                <wp:positionV relativeFrom="paragraph">
                  <wp:posOffset>41275</wp:posOffset>
                </wp:positionV>
                <wp:extent cx="1511935" cy="935990"/>
                <wp:effectExtent l="0" t="0" r="12065" b="16510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1935" cy="93599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E500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kern w:val="2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kern w:val="24"/>
                              </w:rPr>
                              <w:t xml:space="preserve">Information durch Eltern und </w:t>
                            </w:r>
                          </w:p>
                          <w:p w14:paraId="59319951" w14:textId="7F582C0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Cs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kern w:val="24"/>
                              </w:rPr>
                              <w:t>Peergroup</w:t>
                            </w:r>
                          </w:p>
                          <w:p w14:paraId="749E127C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  <w:t xml:space="preserve">(mögliches ergänzendes </w:t>
                            </w:r>
                          </w:p>
                          <w:p w14:paraId="53A41392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  <w:t xml:space="preserve">Angebot des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  <w:t>indiv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  <w:t>schul</w:t>
                            </w:r>
                            <w:proofErr w:type="spellEnd"/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14:paraId="3D283515" w14:textId="588FA386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Cs/>
                                <w:kern w:val="24"/>
                                <w:sz w:val="14"/>
                                <w:szCs w:val="14"/>
                              </w:rPr>
                              <w:t>BO-Konzepts)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512B59E" id="Rechteck 96" o:spid="_x0000_s1077" style="position:absolute;left:0;text-align:left;margin-left:630.15pt;margin-top:3.25pt;width:119.05pt;height:7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" fillcolor="#d6e3bc" strokecolor="black [3213]" strokeweight="1pt">
                <v:textbox>
                  <w:txbxContent>
                    <w:p w14:paraId="7642E500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kern w:val="24"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kern w:val="24"/>
                        </w:rPr>
                        <w:t xml:space="preserve">Information durch Eltern und </w:t>
                      </w:r>
                    </w:p>
                    <w:p w14:paraId="59319951" w14:textId="7F582C0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Cs/>
                          <w:kern w:val="24"/>
                          <w:sz w:val="16"/>
                          <w:szCs w:val="16"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kern w:val="24"/>
                        </w:rPr>
                        <w:t>Peergroup</w:t>
                      </w:r>
                    </w:p>
                    <w:p w14:paraId="749E127C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Cs/>
                          <w:kern w:val="24"/>
                          <w:sz w:val="14"/>
                          <w:szCs w:val="14"/>
                        </w:rPr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14"/>
                          <w:szCs w:val="14"/>
                        </w:rPr>
                        <w:t xml:space="preserve">(mögliches ergänzendes </w:t>
                      </w:r>
                    </w:p>
                    <w:p w14:paraId="53A41392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Cs/>
                          <w:kern w:val="24"/>
                          <w:sz w:val="14"/>
                          <w:szCs w:val="14"/>
                        </w:rPr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14"/>
                          <w:szCs w:val="14"/>
                        </w:rPr>
                        <w:t xml:space="preserve">Angebot des indiv. schul. </w:t>
                      </w:r>
                    </w:p>
                    <w:p w14:paraId="3D283515" w14:textId="588FA386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  <w:szCs w:val="14"/>
                        </w:rPr>
                      </w:pPr>
                      <w:r w:rsidRPr="00C23E52">
                        <w:rPr>
                          <w:rFonts w:ascii="Arial" w:hAnsi="Arial" w:cstheme="minorBidi"/>
                          <w:bCs/>
                          <w:kern w:val="24"/>
                          <w:sz w:val="14"/>
                          <w:szCs w:val="14"/>
                        </w:rPr>
                        <w:t>BO-Konzepts)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72B119" wp14:editId="2657D78B">
                <wp:simplePos x="0" y="0"/>
                <wp:positionH relativeFrom="column">
                  <wp:posOffset>6490742</wp:posOffset>
                </wp:positionH>
                <wp:positionV relativeFrom="paragraph">
                  <wp:posOffset>41098</wp:posOffset>
                </wp:positionV>
                <wp:extent cx="1511935" cy="935990"/>
                <wp:effectExtent l="0" t="0" r="12065" b="16510"/>
                <wp:wrapNone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11935" cy="93599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D6E3BC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951E9" w14:textId="64B7452B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BIZ-Besuch</w:t>
                            </w:r>
                          </w:p>
                          <w:p w14:paraId="6709C3E7" w14:textId="7CAD52BA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(SBO 2.2)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72B119" id="Rechteck 95" o:spid="_x0000_s1078" style="position:absolute;left:0;text-align:left;margin-left:511.1pt;margin-top:3.25pt;width:119.0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" fillcolor="#d6e3bc" strokecolor="black [3213]" strokeweight="1pt">
                <v:fill r:id="rId14" o:title="" color2="white [3212]" type="pattern"/>
                <v:textbox>
                  <w:txbxContent>
                    <w:p w14:paraId="45D951E9" w14:textId="64B7452B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BIZ-Besuch</w:t>
                      </w:r>
                    </w:p>
                    <w:p w14:paraId="6709C3E7" w14:textId="7CAD52BA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(SBO 2.2)</w:t>
                      </w:r>
                    </w:p>
                  </w:txbxContent>
                </v:textbox>
              </v:rect>
            </w:pict>
          </mc:Fallback>
        </mc:AlternateContent>
      </w:r>
    </w:p>
    <w:p w14:paraId="3ADD3FA9" w14:textId="3A307592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54E0042B" w14:textId="6DAE4736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310CD44B" w14:textId="1B5B3DDA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5438FF96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29B1FC21" w14:textId="77777777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2C224147" w14:textId="0FBAED08" w:rsidR="00736863" w:rsidRDefault="00E42DAD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1C7B8F" wp14:editId="4B36F07D">
                <wp:simplePos x="0" y="0"/>
                <wp:positionH relativeFrom="column">
                  <wp:posOffset>6489523</wp:posOffset>
                </wp:positionH>
                <wp:positionV relativeFrom="paragraph">
                  <wp:posOffset>-1499</wp:posOffset>
                </wp:positionV>
                <wp:extent cx="3025572" cy="414020"/>
                <wp:effectExtent l="0" t="0" r="22860" b="24130"/>
                <wp:wrapNone/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5572" cy="41402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135C9" w14:textId="77777777" w:rsidR="0067078E" w:rsidRPr="00C23E52" w:rsidRDefault="0067078E" w:rsidP="00736863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23E52">
                              <w:rPr>
                                <w:rFonts w:ascii="Arial" w:hAnsi="Arial" w:cstheme="minorBidi"/>
                                <w:b/>
                                <w:bCs/>
                                <w:kern w:val="24"/>
                              </w:rPr>
                              <w:t>Unterrichtliche Thematisierung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1C7B8F" id="Rechteck 94" o:spid="_x0000_s1079" style="position:absolute;left:0;text-align:left;margin-left:511pt;margin-top:-.1pt;width:238.25pt;height:3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" fillcolor="#09c" strokecolor="black [3213]" strokeweight="1pt">
                <v:textbox>
                  <w:txbxContent>
                    <w:p w14:paraId="67E135C9" w14:textId="77777777" w:rsidR="0067078E" w:rsidRPr="00C23E52" w:rsidRDefault="0067078E" w:rsidP="00736863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23E52">
                        <w:rPr>
                          <w:rFonts w:ascii="Arial" w:hAnsi="Arial" w:cstheme="minorBidi"/>
                          <w:b/>
                          <w:bCs/>
                          <w:kern w:val="24"/>
                        </w:rPr>
                        <w:t>Unterrichtliche Thematisierung</w:t>
                      </w:r>
                    </w:p>
                  </w:txbxContent>
                </v:textbox>
              </v:rect>
            </w:pict>
          </mc:Fallback>
        </mc:AlternateContent>
      </w:r>
    </w:p>
    <w:p w14:paraId="392EF89E" w14:textId="1FF841CF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5A04853C" w14:textId="2B5FE2DD" w:rsidR="00736863" w:rsidRDefault="00736863" w:rsidP="00FA33B7">
      <w:pPr>
        <w:jc w:val="both"/>
        <w:rPr>
          <w:rFonts w:ascii="Arial" w:hAnsi="Arial" w:cs="Arial"/>
          <w:sz w:val="22"/>
          <w:szCs w:val="22"/>
        </w:rPr>
      </w:pPr>
    </w:p>
    <w:p w14:paraId="798DECE2" w14:textId="56658A83" w:rsidR="00A81056" w:rsidRDefault="00C23E52" w:rsidP="00FA33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61C2B95" wp14:editId="15B4D3A4">
                <wp:simplePos x="0" y="0"/>
                <wp:positionH relativeFrom="column">
                  <wp:posOffset>5955665</wp:posOffset>
                </wp:positionH>
                <wp:positionV relativeFrom="paragraph">
                  <wp:posOffset>52070</wp:posOffset>
                </wp:positionV>
                <wp:extent cx="3302635" cy="387985"/>
                <wp:effectExtent l="0" t="0" r="0" b="0"/>
                <wp:wrapNone/>
                <wp:docPr id="79" name="Rechtec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635" cy="38798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61151F5" w14:textId="77777777" w:rsidR="0067078E" w:rsidRDefault="0067078E" w:rsidP="007368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Förderphase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1C2B95" id="Rechteck 79" o:spid="_x0000_s1080" style="position:absolute;left:0;text-align:left;margin-left:468.95pt;margin-top:4.1pt;width:260.05pt;height:30.55pt;z-index:-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" fillcolor="#b8cce4" stroked="f">
                <v:textbox>
                  <w:txbxContent>
                    <w:p w14:paraId="061151F5" w14:textId="77777777" w:rsidR="0067078E" w:rsidRDefault="0067078E" w:rsidP="0073686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30"/>
                          <w:szCs w:val="30"/>
                        </w:rPr>
                        <w:t>Förderphase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E4A4052" wp14:editId="5527EEBA">
                <wp:simplePos x="0" y="0"/>
                <wp:positionH relativeFrom="column">
                  <wp:posOffset>4385945</wp:posOffset>
                </wp:positionH>
                <wp:positionV relativeFrom="paragraph">
                  <wp:posOffset>52070</wp:posOffset>
                </wp:positionV>
                <wp:extent cx="1764030" cy="387985"/>
                <wp:effectExtent l="0" t="0" r="7620" b="0"/>
                <wp:wrapNone/>
                <wp:docPr id="78" name="Rechtec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38798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9C2ED2B" w14:textId="77777777" w:rsidR="0067078E" w:rsidRDefault="0067078E" w:rsidP="007368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Beratung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4A4052" id="Rechteck 78" o:spid="_x0000_s1081" style="position:absolute;left:0;text-align:left;margin-left:345.35pt;margin-top:4.1pt;width:138.9pt;height:30.55pt;z-index:-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" fillcolor="#d6e3bc" stroked="f">
                <v:textbox>
                  <w:txbxContent>
                    <w:p w14:paraId="39C2ED2B" w14:textId="77777777" w:rsidR="0067078E" w:rsidRDefault="0067078E" w:rsidP="0073686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30"/>
                          <w:szCs w:val="30"/>
                        </w:rPr>
                        <w:t>Beratung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1C24950" wp14:editId="77FE3F97">
                <wp:simplePos x="0" y="0"/>
                <wp:positionH relativeFrom="column">
                  <wp:posOffset>168910</wp:posOffset>
                </wp:positionH>
                <wp:positionV relativeFrom="paragraph">
                  <wp:posOffset>52070</wp:posOffset>
                </wp:positionV>
                <wp:extent cx="4216400" cy="387985"/>
                <wp:effectExtent l="0" t="0" r="0" b="0"/>
                <wp:wrapNone/>
                <wp:docPr id="77" name="Rechtec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38798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282291" w14:textId="7001E206" w:rsidR="0067078E" w:rsidRDefault="0067078E" w:rsidP="0073686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Orientierungssphase</w:t>
                            </w:r>
                            <w:proofErr w:type="spellEnd"/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C24950" id="Rechteck 77" o:spid="_x0000_s1082" style="position:absolute;left:0;text-align:left;margin-left:13.3pt;margin-top:4.1pt;width:332pt;height:30.55pt;z-index:-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" fillcolor="#b8cce4" stroked="f">
                <v:textbox>
                  <w:txbxContent>
                    <w:p w14:paraId="57282291" w14:textId="7001E206" w:rsidR="0067078E" w:rsidRDefault="0067078E" w:rsidP="00736863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30"/>
                          <w:szCs w:val="30"/>
                        </w:rPr>
                        <w:t>Orientierungssphase</w:t>
                      </w:r>
                    </w:p>
                  </w:txbxContent>
                </v:textbox>
              </v:rect>
            </w:pict>
          </mc:Fallback>
        </mc:AlternateContent>
      </w:r>
      <w:r w:rsidR="00E42DA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243B5A" wp14:editId="6FDA84E1">
                <wp:simplePos x="0" y="0"/>
                <wp:positionH relativeFrom="column">
                  <wp:posOffset>8976360</wp:posOffset>
                </wp:positionH>
                <wp:positionV relativeFrom="paragraph">
                  <wp:posOffset>46990</wp:posOffset>
                </wp:positionV>
                <wp:extent cx="1061720" cy="387985"/>
                <wp:effectExtent l="0" t="0" r="5080" b="0"/>
                <wp:wrapNone/>
                <wp:docPr id="86" name="Rechtec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38798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17CC4A3" w14:textId="769AE3EB" w:rsidR="0067078E" w:rsidRDefault="0067078E" w:rsidP="00E42DA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Beratung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243B5A" id="Rechteck 86" o:spid="_x0000_s1083" style="position:absolute;left:0;text-align:left;margin-left:706.8pt;margin-top:3.7pt;width:83.6pt;height:30.55pt;z-index:-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" fillcolor="#d6e3bc" stroked="f">
                <v:textbox>
                  <w:txbxContent>
                    <w:p w14:paraId="317CC4A3" w14:textId="769AE3EB" w:rsidR="0067078E" w:rsidRDefault="0067078E" w:rsidP="00E42DAD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/>
                          <w:kern w:val="24"/>
                          <w:sz w:val="30"/>
                          <w:szCs w:val="30"/>
                        </w:rPr>
                        <w:t>Beratung</w:t>
                      </w:r>
                    </w:p>
                  </w:txbxContent>
                </v:textbox>
              </v:rect>
            </w:pict>
          </mc:Fallback>
        </mc:AlternateContent>
      </w:r>
    </w:p>
    <w:p w14:paraId="54C594E8" w14:textId="77777777" w:rsidR="00A81056" w:rsidRDefault="00A81056" w:rsidP="00736863">
      <w:pPr>
        <w:rPr>
          <w:rFonts w:ascii="Arial" w:hAnsi="Arial" w:cs="Arial"/>
          <w:sz w:val="22"/>
          <w:szCs w:val="22"/>
        </w:rPr>
      </w:pPr>
    </w:p>
    <w:p w14:paraId="3AEE7D65" w14:textId="46686F2C" w:rsidR="003607E1" w:rsidRDefault="003607E1" w:rsidP="00FA33B7">
      <w:pPr>
        <w:jc w:val="both"/>
        <w:rPr>
          <w:rFonts w:ascii="Arial" w:hAnsi="Arial" w:cs="Arial"/>
          <w:b/>
          <w:sz w:val="22"/>
          <w:szCs w:val="22"/>
        </w:rPr>
      </w:pPr>
    </w:p>
    <w:p w14:paraId="6A4D61DB" w14:textId="77777777" w:rsidR="00A81056" w:rsidRDefault="00A81056" w:rsidP="00FA33B7">
      <w:pPr>
        <w:jc w:val="both"/>
        <w:rPr>
          <w:rFonts w:ascii="Arial" w:hAnsi="Arial" w:cs="Arial"/>
          <w:b/>
          <w:sz w:val="22"/>
          <w:szCs w:val="22"/>
        </w:rPr>
        <w:sectPr w:rsidR="00A81056" w:rsidSect="00A81056">
          <w:pgSz w:w="16838" w:h="11906" w:orient="landscape"/>
          <w:pgMar w:top="1134" w:right="567" w:bottom="1418" w:left="851" w:header="709" w:footer="709" w:gutter="0"/>
          <w:cols w:space="708"/>
          <w:docGrid w:linePitch="360"/>
        </w:sectPr>
      </w:pPr>
    </w:p>
    <w:p w14:paraId="15B02A79" w14:textId="33FBC4AD" w:rsidR="00F104E0" w:rsidRPr="009813BB" w:rsidRDefault="00F104E0" w:rsidP="0021050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9813BB">
        <w:rPr>
          <w:rFonts w:ascii="Arial" w:hAnsi="Arial" w:cs="Arial"/>
          <w:b/>
          <w:sz w:val="24"/>
          <w:szCs w:val="24"/>
        </w:rPr>
        <w:lastRenderedPageBreak/>
        <w:t>Wie kann Schule den Prozess unterstützen und gestalten?</w:t>
      </w:r>
    </w:p>
    <w:p w14:paraId="35D6E1FB" w14:textId="77777777" w:rsidR="00E50FE3" w:rsidRDefault="00FD5123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813BB">
        <w:rPr>
          <w:rFonts w:ascii="Arial" w:hAnsi="Arial" w:cs="Arial"/>
          <w:sz w:val="24"/>
          <w:szCs w:val="24"/>
        </w:rPr>
        <w:t xml:space="preserve">Die Berufs- und Studienorientierung sowie </w:t>
      </w:r>
      <w:r w:rsidR="00E97C0E">
        <w:rPr>
          <w:rFonts w:ascii="Arial" w:hAnsi="Arial" w:cs="Arial"/>
          <w:sz w:val="24"/>
          <w:szCs w:val="24"/>
        </w:rPr>
        <w:t xml:space="preserve">die </w:t>
      </w:r>
      <w:r w:rsidRPr="009813BB">
        <w:rPr>
          <w:rFonts w:ascii="Arial" w:hAnsi="Arial" w:cs="Arial"/>
          <w:sz w:val="24"/>
          <w:szCs w:val="24"/>
        </w:rPr>
        <w:t>Beratung ist Aufgabe einer jeden Leh</w:t>
      </w:r>
      <w:r w:rsidRPr="009813BB">
        <w:rPr>
          <w:rFonts w:ascii="Arial" w:hAnsi="Arial" w:cs="Arial"/>
          <w:sz w:val="24"/>
          <w:szCs w:val="24"/>
        </w:rPr>
        <w:t>r</w:t>
      </w:r>
      <w:r w:rsidRPr="009813BB">
        <w:rPr>
          <w:rFonts w:ascii="Arial" w:hAnsi="Arial" w:cs="Arial"/>
          <w:sz w:val="24"/>
          <w:szCs w:val="24"/>
        </w:rPr>
        <w:t xml:space="preserve">kraft und die Aufgabe aller Fächer. </w:t>
      </w:r>
    </w:p>
    <w:p w14:paraId="66272AA8" w14:textId="77777777" w:rsidR="00E50FE3" w:rsidRDefault="00E50FE3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14:paraId="56A7B758" w14:textId="25E53B78" w:rsidR="00FD5123" w:rsidRPr="009813BB" w:rsidRDefault="00906240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813BB">
        <w:rPr>
          <w:rFonts w:ascii="Arial" w:hAnsi="Arial" w:cs="Arial"/>
          <w:sz w:val="24"/>
          <w:szCs w:val="24"/>
        </w:rPr>
        <w:t>Die Vor- und Nachbereitung sowie die Arbeit mit den Ergebnissen der Potenzialanalyse müssen curricular eingebettet werden</w:t>
      </w:r>
      <w:r w:rsidR="00E50FE3">
        <w:rPr>
          <w:rFonts w:ascii="Arial" w:hAnsi="Arial" w:cs="Arial"/>
          <w:sz w:val="24"/>
          <w:szCs w:val="24"/>
        </w:rPr>
        <w:t xml:space="preserve"> und zwischen den einzelnen Fächern abgestimmt werden</w:t>
      </w:r>
      <w:r w:rsidRPr="009813BB">
        <w:rPr>
          <w:rFonts w:ascii="Arial" w:hAnsi="Arial" w:cs="Arial"/>
          <w:sz w:val="24"/>
          <w:szCs w:val="24"/>
        </w:rPr>
        <w:t>.</w:t>
      </w:r>
    </w:p>
    <w:p w14:paraId="6A75B34B" w14:textId="75DD90A2" w:rsidR="00D55851" w:rsidRPr="009813BB" w:rsidRDefault="00642089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813BB">
        <w:rPr>
          <w:rFonts w:ascii="Arial" w:hAnsi="Arial" w:cs="Arial"/>
          <w:sz w:val="24"/>
          <w:szCs w:val="24"/>
        </w:rPr>
        <w:t xml:space="preserve">Ebenso ist die Potenzialanalyse als ein Baustein </w:t>
      </w:r>
      <w:r w:rsidR="003E3F4F" w:rsidRPr="009813BB">
        <w:rPr>
          <w:rFonts w:ascii="Arial" w:hAnsi="Arial" w:cs="Arial"/>
          <w:sz w:val="24"/>
          <w:szCs w:val="24"/>
        </w:rPr>
        <w:t xml:space="preserve">im </w:t>
      </w:r>
      <w:r w:rsidR="00F94740">
        <w:rPr>
          <w:rFonts w:ascii="Arial" w:hAnsi="Arial" w:cs="Arial"/>
          <w:sz w:val="24"/>
          <w:szCs w:val="24"/>
        </w:rPr>
        <w:t>Beratungskonzept aufzunehmen.</w:t>
      </w:r>
      <w:r w:rsidR="00906240" w:rsidRPr="009813BB">
        <w:rPr>
          <w:rFonts w:ascii="Arial" w:hAnsi="Arial" w:cs="Arial"/>
          <w:sz w:val="24"/>
          <w:szCs w:val="24"/>
        </w:rPr>
        <w:t xml:space="preserve"> Bereits bestehende Beratungsstrukturen </w:t>
      </w:r>
      <w:r w:rsidR="00E50FE3">
        <w:rPr>
          <w:rFonts w:ascii="Arial" w:hAnsi="Arial" w:cs="Arial"/>
          <w:sz w:val="24"/>
          <w:szCs w:val="24"/>
        </w:rPr>
        <w:t>müssen</w:t>
      </w:r>
      <w:r w:rsidR="00906240" w:rsidRPr="009813BB">
        <w:rPr>
          <w:rFonts w:ascii="Arial" w:hAnsi="Arial" w:cs="Arial"/>
          <w:sz w:val="24"/>
          <w:szCs w:val="24"/>
        </w:rPr>
        <w:t xml:space="preserve"> um die halbjährliche Beratung im B</w:t>
      </w:r>
      <w:r w:rsidR="00906240" w:rsidRPr="009813BB">
        <w:rPr>
          <w:rFonts w:ascii="Arial" w:hAnsi="Arial" w:cs="Arial"/>
          <w:sz w:val="24"/>
          <w:szCs w:val="24"/>
        </w:rPr>
        <w:t>e</w:t>
      </w:r>
      <w:r w:rsidR="00906240" w:rsidRPr="009813BB">
        <w:rPr>
          <w:rFonts w:ascii="Arial" w:hAnsi="Arial" w:cs="Arial"/>
          <w:sz w:val="24"/>
          <w:szCs w:val="24"/>
        </w:rPr>
        <w:t xml:space="preserve">rufs- und Studienorientierungsprozess ab Klasse 8 erweitert </w:t>
      </w:r>
      <w:r w:rsidR="00A5611B" w:rsidRPr="009813BB">
        <w:rPr>
          <w:rFonts w:ascii="Arial" w:hAnsi="Arial" w:cs="Arial"/>
          <w:sz w:val="24"/>
          <w:szCs w:val="24"/>
        </w:rPr>
        <w:t>bzw.</w:t>
      </w:r>
      <w:r w:rsidR="00906240" w:rsidRPr="009813BB">
        <w:rPr>
          <w:rFonts w:ascii="Arial" w:hAnsi="Arial" w:cs="Arial"/>
          <w:sz w:val="24"/>
          <w:szCs w:val="24"/>
        </w:rPr>
        <w:t xml:space="preserve"> ergänzt</w:t>
      </w:r>
      <w:r w:rsidR="00E50FE3">
        <w:rPr>
          <w:rFonts w:ascii="Arial" w:hAnsi="Arial" w:cs="Arial"/>
          <w:sz w:val="24"/>
          <w:szCs w:val="24"/>
        </w:rPr>
        <w:t xml:space="preserve"> werden</w:t>
      </w:r>
      <w:r w:rsidR="00906240" w:rsidRPr="009813BB">
        <w:rPr>
          <w:rFonts w:ascii="Arial" w:hAnsi="Arial" w:cs="Arial"/>
          <w:sz w:val="24"/>
          <w:szCs w:val="24"/>
        </w:rPr>
        <w:t xml:space="preserve">. </w:t>
      </w:r>
    </w:p>
    <w:p w14:paraId="6FAEA4F9" w14:textId="334BF684" w:rsidR="00E30533" w:rsidRPr="009813BB" w:rsidRDefault="00906240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813BB">
        <w:rPr>
          <w:rFonts w:ascii="Arial" w:hAnsi="Arial" w:cs="Arial"/>
          <w:sz w:val="24"/>
          <w:szCs w:val="24"/>
        </w:rPr>
        <w:t xml:space="preserve">Durch diese Beratungen </w:t>
      </w:r>
      <w:r w:rsidR="00E50FE3">
        <w:rPr>
          <w:rFonts w:ascii="Arial" w:hAnsi="Arial" w:cs="Arial"/>
          <w:sz w:val="24"/>
          <w:szCs w:val="24"/>
        </w:rPr>
        <w:t xml:space="preserve">im Rahmen der Berufs- und Studienorientierung </w:t>
      </w:r>
      <w:r w:rsidRPr="009813BB">
        <w:rPr>
          <w:rFonts w:ascii="Arial" w:hAnsi="Arial" w:cs="Arial"/>
          <w:sz w:val="24"/>
          <w:szCs w:val="24"/>
        </w:rPr>
        <w:t>wird der ko</w:t>
      </w:r>
      <w:r w:rsidRPr="009813BB">
        <w:rPr>
          <w:rFonts w:ascii="Arial" w:hAnsi="Arial" w:cs="Arial"/>
          <w:sz w:val="24"/>
          <w:szCs w:val="24"/>
        </w:rPr>
        <w:t>n</w:t>
      </w:r>
      <w:r w:rsidRPr="009813BB">
        <w:rPr>
          <w:rFonts w:ascii="Arial" w:hAnsi="Arial" w:cs="Arial"/>
          <w:sz w:val="24"/>
          <w:szCs w:val="24"/>
        </w:rPr>
        <w:t xml:space="preserve">tinuierliche Prozess im Sinne eines „roten Fadens“ mit dem ganzheitlichen Blick auf das Kind erreicht. </w:t>
      </w:r>
      <w:r w:rsidR="00E30533" w:rsidRPr="009813BB">
        <w:rPr>
          <w:rFonts w:ascii="Arial" w:hAnsi="Arial" w:cs="Arial"/>
          <w:sz w:val="24"/>
          <w:szCs w:val="24"/>
        </w:rPr>
        <w:t>Dies erfordert ein</w:t>
      </w:r>
      <w:r w:rsidR="0067078E">
        <w:rPr>
          <w:rFonts w:ascii="Arial" w:hAnsi="Arial" w:cs="Arial"/>
          <w:sz w:val="24"/>
          <w:szCs w:val="24"/>
        </w:rPr>
        <w:t>en</w:t>
      </w:r>
      <w:r w:rsidR="00E30533" w:rsidRPr="009813BB">
        <w:rPr>
          <w:rFonts w:ascii="Arial" w:hAnsi="Arial" w:cs="Arial"/>
          <w:sz w:val="24"/>
          <w:szCs w:val="24"/>
        </w:rPr>
        <w:t xml:space="preserve"> stärkenorientierten Blick auf das Kind und eine ve</w:t>
      </w:r>
      <w:r w:rsidR="00E30533" w:rsidRPr="009813BB">
        <w:rPr>
          <w:rFonts w:ascii="Arial" w:hAnsi="Arial" w:cs="Arial"/>
          <w:sz w:val="24"/>
          <w:szCs w:val="24"/>
        </w:rPr>
        <w:t>r</w:t>
      </w:r>
      <w:r w:rsidR="00E30533" w:rsidRPr="009813BB">
        <w:rPr>
          <w:rFonts w:ascii="Arial" w:hAnsi="Arial" w:cs="Arial"/>
          <w:sz w:val="24"/>
          <w:szCs w:val="24"/>
        </w:rPr>
        <w:t xml:space="preserve">änderte Rolle der Lehrkraft, die den Jugendlichen in seiner Entwicklung begleitet, berät und </w:t>
      </w:r>
      <w:r w:rsidR="007048DC" w:rsidRPr="009813BB">
        <w:rPr>
          <w:rFonts w:ascii="Arial" w:hAnsi="Arial" w:cs="Arial"/>
          <w:sz w:val="24"/>
          <w:szCs w:val="24"/>
        </w:rPr>
        <w:t xml:space="preserve">in seiner selbstgesteuerten Berufs- und Studienorientierung und damit in seiner Entscheidungsfähigkeit </w:t>
      </w:r>
      <w:r w:rsidR="00E30533" w:rsidRPr="009813BB">
        <w:rPr>
          <w:rFonts w:ascii="Arial" w:hAnsi="Arial" w:cs="Arial"/>
          <w:sz w:val="24"/>
          <w:szCs w:val="24"/>
        </w:rPr>
        <w:t>unterstützt</w:t>
      </w:r>
      <w:r w:rsidR="00AD72AD">
        <w:rPr>
          <w:rFonts w:ascii="Arial" w:hAnsi="Arial" w:cs="Arial"/>
          <w:sz w:val="24"/>
          <w:szCs w:val="24"/>
        </w:rPr>
        <w:t xml:space="preserve"> und stärkt</w:t>
      </w:r>
      <w:r w:rsidR="00E30533" w:rsidRPr="009813BB">
        <w:rPr>
          <w:rFonts w:ascii="Arial" w:hAnsi="Arial" w:cs="Arial"/>
          <w:sz w:val="24"/>
          <w:szCs w:val="24"/>
        </w:rPr>
        <w:t xml:space="preserve">. </w:t>
      </w:r>
    </w:p>
    <w:p w14:paraId="2EBF41DE" w14:textId="68E7064F" w:rsidR="00D81A03" w:rsidRPr="009813BB" w:rsidRDefault="00F94740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9813BB">
        <w:rPr>
          <w:rFonts w:ascii="Arial" w:hAnsi="Arial" w:cs="Arial"/>
          <w:sz w:val="24"/>
          <w:szCs w:val="24"/>
        </w:rPr>
        <w:t>Schule führt im ersten Beratungsgespräch die Ergebnisse der Potenzialanalyse mit den gewonnen Erkenntnissen zur schulischen Fachkompetenz und den Erkenntnissen aus der unterrichtlichen Beschäftigung mit Fremd- und Selbsteinschätzung zu Intere</w:t>
      </w:r>
      <w:r w:rsidRPr="009813BB">
        <w:rPr>
          <w:rFonts w:ascii="Arial" w:hAnsi="Arial" w:cs="Arial"/>
          <w:sz w:val="24"/>
          <w:szCs w:val="24"/>
        </w:rPr>
        <w:t>s</w:t>
      </w:r>
      <w:r w:rsidRPr="009813BB">
        <w:rPr>
          <w:rFonts w:ascii="Arial" w:hAnsi="Arial" w:cs="Arial"/>
          <w:sz w:val="24"/>
          <w:szCs w:val="24"/>
        </w:rPr>
        <w:t xml:space="preserve">sen, Neigungen, Fähigkeiten und Möglichkeiten </w:t>
      </w:r>
      <w:r w:rsidRPr="00E30533">
        <w:rPr>
          <w:rFonts w:ascii="Arial" w:hAnsi="Arial" w:cs="Arial"/>
          <w:sz w:val="24"/>
          <w:szCs w:val="24"/>
        </w:rPr>
        <w:t>und anderen schulischen Diagnosee</w:t>
      </w:r>
      <w:r w:rsidRPr="00E30533">
        <w:rPr>
          <w:rFonts w:ascii="Arial" w:hAnsi="Arial" w:cs="Arial"/>
          <w:sz w:val="24"/>
          <w:szCs w:val="24"/>
        </w:rPr>
        <w:t>r</w:t>
      </w:r>
      <w:r w:rsidRPr="00E30533">
        <w:rPr>
          <w:rFonts w:ascii="Arial" w:hAnsi="Arial" w:cs="Arial"/>
          <w:sz w:val="24"/>
          <w:szCs w:val="24"/>
        </w:rPr>
        <w:t xml:space="preserve">gebnissen </w:t>
      </w:r>
      <w:r w:rsidRPr="009813BB">
        <w:rPr>
          <w:rFonts w:ascii="Arial" w:hAnsi="Arial" w:cs="Arial"/>
          <w:sz w:val="24"/>
          <w:szCs w:val="24"/>
        </w:rPr>
        <w:t>zusammen, kommuniziert dies mit Schülerinnen und Schüler</w:t>
      </w:r>
      <w:r>
        <w:rPr>
          <w:rFonts w:ascii="Arial" w:hAnsi="Arial" w:cs="Arial"/>
          <w:sz w:val="24"/>
          <w:szCs w:val="24"/>
        </w:rPr>
        <w:t>n</w:t>
      </w:r>
      <w:r w:rsidRPr="009813BB">
        <w:rPr>
          <w:rFonts w:ascii="Arial" w:hAnsi="Arial" w:cs="Arial"/>
          <w:sz w:val="24"/>
          <w:szCs w:val="24"/>
        </w:rPr>
        <w:t>, mit Eltern und bei einer Zustimmung der Eltern mit weiteren Kooperationspartnern und entwickelt da</w:t>
      </w:r>
      <w:r w:rsidRPr="009813BB">
        <w:rPr>
          <w:rFonts w:ascii="Arial" w:hAnsi="Arial" w:cs="Arial"/>
          <w:sz w:val="24"/>
          <w:szCs w:val="24"/>
        </w:rPr>
        <w:t>r</w:t>
      </w:r>
      <w:r w:rsidRPr="009813BB">
        <w:rPr>
          <w:rFonts w:ascii="Arial" w:hAnsi="Arial" w:cs="Arial"/>
          <w:sz w:val="24"/>
          <w:szCs w:val="24"/>
        </w:rPr>
        <w:t>aus Zielvereinbarungen für die weitere individuelle Förderung im Berufsorientierung</w:t>
      </w:r>
      <w:r w:rsidRPr="009813BB">
        <w:rPr>
          <w:rFonts w:ascii="Arial" w:hAnsi="Arial" w:cs="Arial"/>
          <w:sz w:val="24"/>
          <w:szCs w:val="24"/>
        </w:rPr>
        <w:t>s</w:t>
      </w:r>
      <w:r w:rsidRPr="009813BB">
        <w:rPr>
          <w:rFonts w:ascii="Arial" w:hAnsi="Arial" w:cs="Arial"/>
          <w:sz w:val="24"/>
          <w:szCs w:val="24"/>
        </w:rPr>
        <w:t>prozess.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F73E25" w14:textId="77777777" w:rsidR="00F94740" w:rsidRPr="009813BB" w:rsidRDefault="00F94740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9813BB">
        <w:rPr>
          <w:rFonts w:ascii="Arial" w:hAnsi="Arial" w:cs="Arial"/>
          <w:sz w:val="24"/>
          <w:szCs w:val="24"/>
        </w:rPr>
        <w:t>Mit den Schülerinnen und Schülern soll die Voraussetzung dafür erarbeiten werden, schrittweise über den Zeitraum der nächsten Schuljahre eine Wegeplanung zu entw</w:t>
      </w:r>
      <w:r w:rsidRPr="009813BB">
        <w:rPr>
          <w:rFonts w:ascii="Arial" w:hAnsi="Arial" w:cs="Arial"/>
          <w:sz w:val="24"/>
          <w:szCs w:val="24"/>
        </w:rPr>
        <w:t>i</w:t>
      </w:r>
      <w:r w:rsidRPr="009813BB">
        <w:rPr>
          <w:rFonts w:ascii="Arial" w:hAnsi="Arial" w:cs="Arial"/>
          <w:sz w:val="24"/>
          <w:szCs w:val="24"/>
        </w:rPr>
        <w:t>ckeln, die eine berufliche Ausbildung oder ein Studium reflektierend in den Blick nimmt und die Berufswahlkompetenz als Element des lebenslangen Lernens stärkt</w:t>
      </w:r>
      <w:r w:rsidRPr="00E50F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Die </w:t>
      </w:r>
      <w:r w:rsidRPr="00E50FE3">
        <w:rPr>
          <w:rFonts w:ascii="Arial" w:hAnsi="Arial" w:cs="Arial"/>
          <w:sz w:val="24"/>
          <w:szCs w:val="24"/>
        </w:rPr>
        <w:t>J</w:t>
      </w:r>
      <w:r w:rsidRPr="00E50FE3">
        <w:rPr>
          <w:rFonts w:ascii="Arial" w:hAnsi="Arial" w:cs="Arial"/>
          <w:sz w:val="24"/>
          <w:szCs w:val="24"/>
        </w:rPr>
        <w:t>u</w:t>
      </w:r>
      <w:r w:rsidRPr="00E50FE3">
        <w:rPr>
          <w:rFonts w:ascii="Arial" w:hAnsi="Arial" w:cs="Arial"/>
          <w:sz w:val="24"/>
          <w:szCs w:val="24"/>
        </w:rPr>
        <w:t>gendliche</w:t>
      </w:r>
      <w:r>
        <w:rPr>
          <w:rFonts w:ascii="Arial" w:hAnsi="Arial" w:cs="Arial"/>
          <w:sz w:val="24"/>
          <w:szCs w:val="24"/>
        </w:rPr>
        <w:t>n</w:t>
      </w:r>
      <w:r w:rsidRPr="00E50FE3">
        <w:rPr>
          <w:rFonts w:ascii="Arial" w:hAnsi="Arial" w:cs="Arial"/>
          <w:sz w:val="24"/>
          <w:szCs w:val="24"/>
        </w:rPr>
        <w:t xml:space="preserve"> </w:t>
      </w:r>
      <w:r w:rsidRPr="009813BB">
        <w:rPr>
          <w:rFonts w:ascii="Arial" w:hAnsi="Arial" w:cs="Arial"/>
          <w:sz w:val="24"/>
          <w:szCs w:val="24"/>
        </w:rPr>
        <w:t>sollen befähigt werden, ihre Bildungs- und Berufsbiografien aktiv und eige</w:t>
      </w:r>
      <w:r w:rsidRPr="009813BB">
        <w:rPr>
          <w:rFonts w:ascii="Arial" w:hAnsi="Arial" w:cs="Arial"/>
          <w:sz w:val="24"/>
          <w:szCs w:val="24"/>
        </w:rPr>
        <w:t>n</w:t>
      </w:r>
      <w:r w:rsidRPr="009813BB">
        <w:rPr>
          <w:rFonts w:ascii="Arial" w:hAnsi="Arial" w:cs="Arial"/>
          <w:sz w:val="24"/>
          <w:szCs w:val="24"/>
        </w:rPr>
        <w:t>verantwortlich zu gestalten.</w:t>
      </w:r>
    </w:p>
    <w:p w14:paraId="62BA237E" w14:textId="77777777" w:rsidR="003F2BBB" w:rsidRPr="00F73E41" w:rsidRDefault="003F2BBB" w:rsidP="00210507">
      <w:pPr>
        <w:pStyle w:val="KeinLeerraum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9074F52" w14:textId="006A0D88" w:rsidR="008F3522" w:rsidRPr="00F73E41" w:rsidRDefault="008F3522" w:rsidP="0021050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F73E41">
        <w:rPr>
          <w:rFonts w:ascii="Arial" w:hAnsi="Arial" w:cs="Arial"/>
          <w:b/>
          <w:sz w:val="24"/>
          <w:szCs w:val="24"/>
        </w:rPr>
        <w:t>PA-Angebotsstruktur und Trägerauswahl</w:t>
      </w:r>
    </w:p>
    <w:p w14:paraId="7F95DBF7" w14:textId="20501DF7" w:rsidR="00F73E41" w:rsidRPr="00F73E41" w:rsidRDefault="00F73E41" w:rsidP="00210507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F73E41">
        <w:rPr>
          <w:rFonts w:ascii="Arial" w:hAnsi="Arial" w:cs="Arial"/>
          <w:sz w:val="24"/>
          <w:szCs w:val="24"/>
        </w:rPr>
        <w:t>Die Potenzialanalyse ist in den letzten Schuljahren auf verschiedene Zielgruppen ang</w:t>
      </w:r>
      <w:r w:rsidRPr="00F73E41">
        <w:rPr>
          <w:rFonts w:ascii="Arial" w:hAnsi="Arial" w:cs="Arial"/>
          <w:sz w:val="24"/>
          <w:szCs w:val="24"/>
        </w:rPr>
        <w:t>e</w:t>
      </w:r>
      <w:r w:rsidRPr="00F73E41">
        <w:rPr>
          <w:rFonts w:ascii="Arial" w:hAnsi="Arial" w:cs="Arial"/>
          <w:sz w:val="24"/>
          <w:szCs w:val="24"/>
        </w:rPr>
        <w:t xml:space="preserve">passt worden. Aktuell gibt es ein Angebot von </w:t>
      </w:r>
      <w:r>
        <w:rPr>
          <w:rFonts w:ascii="Arial" w:hAnsi="Arial" w:cs="Arial"/>
          <w:sz w:val="24"/>
          <w:szCs w:val="24"/>
        </w:rPr>
        <w:t>vier</w:t>
      </w:r>
      <w:r w:rsidRPr="00F73E41">
        <w:rPr>
          <w:rFonts w:ascii="Arial" w:hAnsi="Arial" w:cs="Arial"/>
          <w:sz w:val="24"/>
          <w:szCs w:val="24"/>
        </w:rPr>
        <w:t xml:space="preserve"> verschiedenen Potenzialanalysen </w:t>
      </w:r>
    </w:p>
    <w:p w14:paraId="6471A16E" w14:textId="77777777" w:rsidR="00F73E41" w:rsidRPr="00CB337E" w:rsidRDefault="00F73E41" w:rsidP="0021050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437DF6E4" w14:textId="178A2589" w:rsidR="00F73E41" w:rsidRPr="00CB337E" w:rsidRDefault="00F73E41" w:rsidP="00210507">
      <w:pPr>
        <w:pStyle w:val="KeinLeerraum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B337E">
        <w:rPr>
          <w:rFonts w:ascii="Arial" w:hAnsi="Arial" w:cs="Arial"/>
          <w:b/>
          <w:sz w:val="24"/>
          <w:szCs w:val="24"/>
        </w:rPr>
        <w:t>Eintägige KAoA PA</w:t>
      </w:r>
      <w:r w:rsidRPr="00CB337E">
        <w:rPr>
          <w:rFonts w:ascii="Arial" w:hAnsi="Arial" w:cs="Arial"/>
          <w:sz w:val="24"/>
          <w:szCs w:val="24"/>
        </w:rPr>
        <w:t xml:space="preserve"> für Regelschülerinnen und- </w:t>
      </w:r>
      <w:proofErr w:type="spellStart"/>
      <w:r w:rsidRPr="00CB337E">
        <w:rPr>
          <w:rFonts w:ascii="Arial" w:hAnsi="Arial" w:cs="Arial"/>
          <w:sz w:val="24"/>
          <w:szCs w:val="24"/>
        </w:rPr>
        <w:t>schülern</w:t>
      </w:r>
      <w:proofErr w:type="spellEnd"/>
      <w:r w:rsidRPr="00CB337E">
        <w:rPr>
          <w:rFonts w:ascii="Arial" w:hAnsi="Arial" w:cs="Arial"/>
          <w:sz w:val="24"/>
          <w:szCs w:val="24"/>
        </w:rPr>
        <w:t xml:space="preserve"> und Schülerinnen und -Schülern im Gemeinsamen Lernen mit den Förderschwerpunkten LE und ES in der 8. Jahrgangsstufe und für eine definierte Gruppe in der 9. Jahrgangsstufe (neu zugewanderte Jugendliche, Jug</w:t>
      </w:r>
      <w:r w:rsidR="00CB337E">
        <w:rPr>
          <w:rFonts w:ascii="Arial" w:hAnsi="Arial" w:cs="Arial"/>
          <w:sz w:val="24"/>
          <w:szCs w:val="24"/>
        </w:rPr>
        <w:t>e</w:t>
      </w:r>
      <w:r w:rsidRPr="00CB337E">
        <w:rPr>
          <w:rFonts w:ascii="Arial" w:hAnsi="Arial" w:cs="Arial"/>
          <w:sz w:val="24"/>
          <w:szCs w:val="24"/>
        </w:rPr>
        <w:t>ndliche aus anderen Bundesländern, J</w:t>
      </w:r>
      <w:r w:rsidRPr="00CB337E">
        <w:rPr>
          <w:rFonts w:ascii="Arial" w:hAnsi="Arial" w:cs="Arial"/>
          <w:sz w:val="24"/>
          <w:szCs w:val="24"/>
        </w:rPr>
        <w:t>u</w:t>
      </w:r>
      <w:r w:rsidRPr="00CB337E">
        <w:rPr>
          <w:rFonts w:ascii="Arial" w:hAnsi="Arial" w:cs="Arial"/>
          <w:sz w:val="24"/>
          <w:szCs w:val="24"/>
        </w:rPr>
        <w:t>gendliche, die aus Krankheitsgründen nicht in der 8. Jgst. Teilnehmen konnten</w:t>
      </w:r>
    </w:p>
    <w:p w14:paraId="2F92AEA1" w14:textId="5781DCEF" w:rsidR="00F73E41" w:rsidRPr="00CB337E" w:rsidRDefault="00F73E41" w:rsidP="00210507">
      <w:pPr>
        <w:pStyle w:val="KeinLeerraum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B337E">
        <w:rPr>
          <w:rFonts w:ascii="Arial" w:hAnsi="Arial" w:cs="Arial"/>
          <w:b/>
          <w:sz w:val="24"/>
          <w:szCs w:val="24"/>
        </w:rPr>
        <w:t>Zweitägige KAoA PA</w:t>
      </w:r>
      <w:r w:rsidRPr="00CB337E">
        <w:rPr>
          <w:rFonts w:ascii="Arial" w:hAnsi="Arial" w:cs="Arial"/>
          <w:sz w:val="24"/>
          <w:szCs w:val="24"/>
        </w:rPr>
        <w:t xml:space="preserve"> für Schülerinnen und Schüler mit den Förderschwerpun</w:t>
      </w:r>
      <w:r w:rsidRPr="00CB337E">
        <w:rPr>
          <w:rFonts w:ascii="Arial" w:hAnsi="Arial" w:cs="Arial"/>
          <w:sz w:val="24"/>
          <w:szCs w:val="24"/>
        </w:rPr>
        <w:t>k</w:t>
      </w:r>
      <w:r w:rsidRPr="00CB337E">
        <w:rPr>
          <w:rFonts w:ascii="Arial" w:hAnsi="Arial" w:cs="Arial"/>
          <w:sz w:val="24"/>
          <w:szCs w:val="24"/>
        </w:rPr>
        <w:t>ten LE und ES an Förderschulen (ab 2018/19 voraussichtlich auch für Schulen im Gemeinsamen Lernen)</w:t>
      </w:r>
      <w:r w:rsidR="0067078E">
        <w:rPr>
          <w:rFonts w:ascii="Arial" w:hAnsi="Arial" w:cs="Arial"/>
          <w:sz w:val="24"/>
          <w:szCs w:val="24"/>
        </w:rPr>
        <w:t>. Dies ist in diesem Jahr von der Bereitschaft der Tr</w:t>
      </w:r>
      <w:r w:rsidR="0067078E">
        <w:rPr>
          <w:rFonts w:ascii="Arial" w:hAnsi="Arial" w:cs="Arial"/>
          <w:sz w:val="24"/>
          <w:szCs w:val="24"/>
        </w:rPr>
        <w:t>ä</w:t>
      </w:r>
      <w:r w:rsidR="0067078E">
        <w:rPr>
          <w:rFonts w:ascii="Arial" w:hAnsi="Arial" w:cs="Arial"/>
          <w:sz w:val="24"/>
          <w:szCs w:val="24"/>
        </w:rPr>
        <w:t>ger in den einzelnen Kommunen abhängig diese Potenzialanalyse durchzufü</w:t>
      </w:r>
      <w:r w:rsidR="0067078E">
        <w:rPr>
          <w:rFonts w:ascii="Arial" w:hAnsi="Arial" w:cs="Arial"/>
          <w:sz w:val="24"/>
          <w:szCs w:val="24"/>
        </w:rPr>
        <w:t>h</w:t>
      </w:r>
      <w:r w:rsidR="0067078E">
        <w:rPr>
          <w:rFonts w:ascii="Arial" w:hAnsi="Arial" w:cs="Arial"/>
          <w:sz w:val="24"/>
          <w:szCs w:val="24"/>
        </w:rPr>
        <w:t>ren.</w:t>
      </w:r>
      <w:r w:rsidR="00AD72AD">
        <w:rPr>
          <w:rFonts w:ascii="Arial" w:hAnsi="Arial" w:cs="Arial"/>
          <w:sz w:val="24"/>
          <w:szCs w:val="24"/>
        </w:rPr>
        <w:t xml:space="preserve"> Die Träger werden die betroffenen Schulen informieren.</w:t>
      </w:r>
    </w:p>
    <w:p w14:paraId="0E2BB65C" w14:textId="72B87D36" w:rsidR="008F3522" w:rsidRPr="00CB337E" w:rsidRDefault="00F73E41" w:rsidP="00210507">
      <w:pPr>
        <w:pStyle w:val="KeinLeerraum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B337E">
        <w:rPr>
          <w:rFonts w:ascii="Arial" w:hAnsi="Arial" w:cs="Arial"/>
          <w:b/>
          <w:sz w:val="24"/>
          <w:szCs w:val="24"/>
        </w:rPr>
        <w:t>Zweitägige STAR PA</w:t>
      </w:r>
      <w:r w:rsidRPr="00CB337E">
        <w:rPr>
          <w:rFonts w:ascii="Arial" w:hAnsi="Arial" w:cs="Arial"/>
          <w:sz w:val="24"/>
          <w:szCs w:val="24"/>
        </w:rPr>
        <w:t xml:space="preserve"> f</w:t>
      </w:r>
      <w:r w:rsidR="008F3522" w:rsidRPr="00CB337E">
        <w:rPr>
          <w:rFonts w:ascii="Arial" w:hAnsi="Arial" w:cs="Arial"/>
          <w:sz w:val="24"/>
          <w:szCs w:val="24"/>
        </w:rPr>
        <w:t>ür Schülerinnen und Schüler mit den Förderschwerpun</w:t>
      </w:r>
      <w:r w:rsidR="008F3522" w:rsidRPr="00CB337E">
        <w:rPr>
          <w:rFonts w:ascii="Arial" w:hAnsi="Arial" w:cs="Arial"/>
          <w:sz w:val="24"/>
          <w:szCs w:val="24"/>
        </w:rPr>
        <w:t>k</w:t>
      </w:r>
      <w:r w:rsidR="008F3522" w:rsidRPr="00CB337E">
        <w:rPr>
          <w:rFonts w:ascii="Arial" w:hAnsi="Arial" w:cs="Arial"/>
          <w:sz w:val="24"/>
          <w:szCs w:val="24"/>
        </w:rPr>
        <w:t>ten Geistige Entwicklung, Körperliche und motorische Entwicklung, Hören und Kommunikation, Sehen</w:t>
      </w:r>
      <w:r w:rsidRPr="00CB337E">
        <w:rPr>
          <w:rFonts w:ascii="Arial" w:hAnsi="Arial" w:cs="Arial"/>
          <w:sz w:val="24"/>
          <w:szCs w:val="24"/>
        </w:rPr>
        <w:t>,</w:t>
      </w:r>
      <w:r w:rsidR="008F3522" w:rsidRPr="00CB337E">
        <w:rPr>
          <w:rFonts w:ascii="Arial" w:hAnsi="Arial" w:cs="Arial"/>
          <w:sz w:val="24"/>
          <w:szCs w:val="24"/>
        </w:rPr>
        <w:t xml:space="preserve"> Sprache</w:t>
      </w:r>
      <w:r w:rsidRPr="00CB337E">
        <w:rPr>
          <w:rFonts w:ascii="Arial" w:hAnsi="Arial" w:cs="Arial"/>
          <w:sz w:val="24"/>
          <w:szCs w:val="24"/>
        </w:rPr>
        <w:t xml:space="preserve"> sowie einer Schwerbehinderung</w:t>
      </w:r>
    </w:p>
    <w:p w14:paraId="2AA878A7" w14:textId="7E7DF51E" w:rsidR="00F73E41" w:rsidRPr="00CB337E" w:rsidRDefault="00F73E41" w:rsidP="00210507">
      <w:pPr>
        <w:pStyle w:val="KeinLeerraum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B337E">
        <w:rPr>
          <w:rFonts w:ascii="Arial" w:hAnsi="Arial" w:cs="Arial"/>
          <w:b/>
          <w:sz w:val="24"/>
          <w:szCs w:val="24"/>
        </w:rPr>
        <w:t>Zweitägige PA</w:t>
      </w:r>
      <w:r w:rsidR="00B8367D">
        <w:rPr>
          <w:rFonts w:ascii="Arial" w:hAnsi="Arial" w:cs="Arial"/>
          <w:b/>
          <w:sz w:val="24"/>
          <w:szCs w:val="24"/>
        </w:rPr>
        <w:t xml:space="preserve"> KAoA kompakt</w:t>
      </w:r>
      <w:r w:rsidRPr="00CB337E">
        <w:rPr>
          <w:rFonts w:ascii="Arial" w:hAnsi="Arial" w:cs="Arial"/>
          <w:sz w:val="24"/>
          <w:szCs w:val="24"/>
        </w:rPr>
        <w:t xml:space="preserve"> im Rahmen von KAoA kompakt für neu zu</w:t>
      </w:r>
      <w:r w:rsidR="00683D34">
        <w:rPr>
          <w:rFonts w:ascii="Arial" w:hAnsi="Arial" w:cs="Arial"/>
          <w:sz w:val="24"/>
          <w:szCs w:val="24"/>
        </w:rPr>
        <w:t>g</w:t>
      </w:r>
      <w:r w:rsidR="00683D34">
        <w:rPr>
          <w:rFonts w:ascii="Arial" w:hAnsi="Arial" w:cs="Arial"/>
          <w:sz w:val="24"/>
          <w:szCs w:val="24"/>
        </w:rPr>
        <w:t>e</w:t>
      </w:r>
      <w:r w:rsidR="00683D34">
        <w:rPr>
          <w:rFonts w:ascii="Arial" w:hAnsi="Arial" w:cs="Arial"/>
          <w:sz w:val="24"/>
          <w:szCs w:val="24"/>
        </w:rPr>
        <w:t>wanderte Jugendliche, die in der 10. Jgst. sind</w:t>
      </w:r>
      <w:r w:rsidR="00E50FE3" w:rsidRPr="00CB337E">
        <w:rPr>
          <w:rFonts w:ascii="Arial" w:hAnsi="Arial" w:cs="Arial"/>
          <w:sz w:val="24"/>
          <w:szCs w:val="24"/>
        </w:rPr>
        <w:t>, aber noch an keiner PA teilg</w:t>
      </w:r>
      <w:r w:rsidR="00E50FE3" w:rsidRPr="00CB337E">
        <w:rPr>
          <w:rFonts w:ascii="Arial" w:hAnsi="Arial" w:cs="Arial"/>
          <w:sz w:val="24"/>
          <w:szCs w:val="24"/>
        </w:rPr>
        <w:t>e</w:t>
      </w:r>
      <w:r w:rsidR="00E50FE3" w:rsidRPr="00CB337E">
        <w:rPr>
          <w:rFonts w:ascii="Arial" w:hAnsi="Arial" w:cs="Arial"/>
          <w:sz w:val="24"/>
          <w:szCs w:val="24"/>
        </w:rPr>
        <w:t>nommen haben und Schülerinnen und Schüler am Berufskolleg in den Internat</w:t>
      </w:r>
      <w:r w:rsidR="00E50FE3" w:rsidRPr="00CB337E">
        <w:rPr>
          <w:rFonts w:ascii="Arial" w:hAnsi="Arial" w:cs="Arial"/>
          <w:sz w:val="24"/>
          <w:szCs w:val="24"/>
        </w:rPr>
        <w:t>i</w:t>
      </w:r>
      <w:r w:rsidR="00E50FE3" w:rsidRPr="00CB337E">
        <w:rPr>
          <w:rFonts w:ascii="Arial" w:hAnsi="Arial" w:cs="Arial"/>
          <w:sz w:val="24"/>
          <w:szCs w:val="24"/>
        </w:rPr>
        <w:t>onalen Förderklassen</w:t>
      </w:r>
    </w:p>
    <w:p w14:paraId="3917E271" w14:textId="77777777" w:rsidR="00F94740" w:rsidRDefault="00F94740" w:rsidP="00210507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6456CA16" w14:textId="77777777" w:rsidR="00F94740" w:rsidRDefault="00F94740" w:rsidP="00B87D30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5ADF802B" w14:textId="735DA707" w:rsidR="00FB3E7F" w:rsidRPr="009813BB" w:rsidRDefault="003471BE" w:rsidP="00B87D30">
      <w:pPr>
        <w:rPr>
          <w:rFonts w:ascii="Arial" w:hAnsi="Arial" w:cs="Arial"/>
          <w:sz w:val="22"/>
          <w:szCs w:val="22"/>
        </w:rPr>
      </w:pPr>
      <w:r w:rsidRPr="009813BB">
        <w:rPr>
          <w:rFonts w:ascii="Arial" w:hAnsi="Arial" w:cs="Arial"/>
          <w:b/>
          <w:sz w:val="40"/>
          <w:szCs w:val="40"/>
        </w:rPr>
        <w:lastRenderedPageBreak/>
        <w:t xml:space="preserve">Checkliste </w:t>
      </w:r>
      <w:r w:rsidR="00034803" w:rsidRPr="009813BB">
        <w:rPr>
          <w:rFonts w:ascii="Arial" w:hAnsi="Arial" w:cs="Arial"/>
          <w:b/>
          <w:sz w:val="40"/>
          <w:szCs w:val="40"/>
        </w:rPr>
        <w:t>Potenzialanalyse</w:t>
      </w:r>
    </w:p>
    <w:p w14:paraId="6ADDAC34" w14:textId="06FAE4A3" w:rsidR="00FB3E7F" w:rsidRDefault="00FB3E7F" w:rsidP="00B2483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245"/>
        <w:gridCol w:w="2268"/>
        <w:gridCol w:w="1587"/>
      </w:tblGrid>
      <w:tr w:rsidR="00CF3A43" w:rsidRPr="004E175A" w14:paraId="722EC187" w14:textId="77777777" w:rsidTr="00697929">
        <w:tc>
          <w:tcPr>
            <w:tcW w:w="1418" w:type="dxa"/>
            <w:shd w:val="clear" w:color="auto" w:fill="D0CECE"/>
            <w:vAlign w:val="center"/>
          </w:tcPr>
          <w:p w14:paraId="20441772" w14:textId="77777777" w:rsidR="00CF3A43" w:rsidRPr="009813BB" w:rsidRDefault="00CF3A43" w:rsidP="0057668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813B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Zeitraum</w:t>
            </w:r>
          </w:p>
        </w:tc>
        <w:tc>
          <w:tcPr>
            <w:tcW w:w="5245" w:type="dxa"/>
            <w:shd w:val="clear" w:color="auto" w:fill="D0CECE"/>
            <w:vAlign w:val="center"/>
          </w:tcPr>
          <w:p w14:paraId="5453C322" w14:textId="77777777" w:rsidR="00CF3A43" w:rsidRPr="00F94740" w:rsidRDefault="00A81056" w:rsidP="00697929">
            <w:pPr>
              <w:spacing w:line="276" w:lineRule="auto"/>
              <w:rPr>
                <w:rFonts w:ascii="Arial" w:eastAsia="Arial" w:hAnsi="Arial" w:cs="Arial"/>
                <w:b/>
                <w:bCs/>
              </w:rPr>
            </w:pPr>
            <w:r w:rsidRPr="00F94740">
              <w:rPr>
                <w:rFonts w:ascii="Arial" w:eastAsia="Arial" w:hAnsi="Arial" w:cs="Arial"/>
                <w:b/>
                <w:bCs/>
              </w:rPr>
              <w:t xml:space="preserve">Vorgelagerte </w:t>
            </w:r>
            <w:r w:rsidR="00CF3A43" w:rsidRPr="00F94740">
              <w:rPr>
                <w:rFonts w:ascii="Arial" w:eastAsia="Arial" w:hAnsi="Arial" w:cs="Arial"/>
                <w:b/>
                <w:bCs/>
              </w:rPr>
              <w:t>Aufgaben</w:t>
            </w:r>
          </w:p>
          <w:p w14:paraId="6F4424A3" w14:textId="3A04C9FF" w:rsidR="00761984" w:rsidRPr="009813BB" w:rsidRDefault="00761984" w:rsidP="00697929">
            <w:pPr>
              <w:spacing w:line="276" w:lineRule="auto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9813BB">
              <w:rPr>
                <w:rFonts w:ascii="Arial" w:eastAsia="Arial" w:hAnsi="Arial" w:cs="Arial"/>
                <w:b/>
                <w:bCs/>
              </w:rPr>
              <w:t>Transfer in die Regelstruktur der Schule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243E7235" w14:textId="77777777" w:rsidR="00CF3A43" w:rsidRPr="009813BB" w:rsidRDefault="00CF3A43" w:rsidP="0057668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813B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Welche Materialien stehen zur</w:t>
            </w:r>
          </w:p>
          <w:p w14:paraId="0AB031CD" w14:textId="77777777" w:rsidR="00CF3A43" w:rsidRPr="009813BB" w:rsidRDefault="00CF3A43" w:rsidP="00576683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813B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Verfügung?</w:t>
            </w:r>
          </w:p>
        </w:tc>
        <w:tc>
          <w:tcPr>
            <w:tcW w:w="1587" w:type="dxa"/>
            <w:shd w:val="clear" w:color="auto" w:fill="D0CECE"/>
            <w:vAlign w:val="center"/>
          </w:tcPr>
          <w:p w14:paraId="24733115" w14:textId="77777777" w:rsidR="00CF3A43" w:rsidRPr="009813BB" w:rsidRDefault="00CF3A43" w:rsidP="0069792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813B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Durch wen?</w:t>
            </w:r>
          </w:p>
        </w:tc>
      </w:tr>
      <w:tr w:rsidR="00CF3A43" w:rsidRPr="00576683" w14:paraId="0108E96B" w14:textId="77777777" w:rsidTr="00697929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3C27" w14:textId="77777777" w:rsidR="00CF3A43" w:rsidRPr="00576683" w:rsidRDefault="00CF3A43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74B0F" w14:textId="078A48EF" w:rsidR="00CF3A43" w:rsidRPr="00576683" w:rsidRDefault="00E7113D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Aufnahme </w:t>
            </w:r>
            <w:r w:rsidR="00CF3A43" w:rsidRPr="00576683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070F53" w:rsidRPr="00576683">
              <w:rPr>
                <w:rFonts w:ascii="Arial" w:hAnsi="Arial" w:cs="Arial"/>
                <w:sz w:val="22"/>
                <w:szCs w:val="22"/>
              </w:rPr>
              <w:t>Potenzialanalyse</w:t>
            </w:r>
            <w:r w:rsidR="00CF3A43"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533" w:rsidRPr="00576683">
              <w:rPr>
                <w:rFonts w:ascii="Arial" w:hAnsi="Arial" w:cs="Arial"/>
                <w:sz w:val="22"/>
                <w:szCs w:val="22"/>
              </w:rPr>
              <w:t>ins</w:t>
            </w:r>
            <w:r w:rsidR="00CF3A43" w:rsidRPr="00576683">
              <w:rPr>
                <w:rFonts w:ascii="Arial" w:hAnsi="Arial" w:cs="Arial"/>
                <w:sz w:val="22"/>
                <w:szCs w:val="22"/>
              </w:rPr>
              <w:t xml:space="preserve"> Schulpr</w:t>
            </w:r>
            <w:r w:rsidR="00CF3A43" w:rsidRPr="00576683">
              <w:rPr>
                <w:rFonts w:ascii="Arial" w:hAnsi="Arial" w:cs="Arial"/>
                <w:sz w:val="22"/>
                <w:szCs w:val="22"/>
              </w:rPr>
              <w:t>o</w:t>
            </w:r>
            <w:r w:rsidR="00CF3A43" w:rsidRPr="00576683">
              <w:rPr>
                <w:rFonts w:ascii="Arial" w:hAnsi="Arial" w:cs="Arial"/>
                <w:sz w:val="22"/>
                <w:szCs w:val="22"/>
              </w:rPr>
              <w:t>gramm</w:t>
            </w:r>
            <w:r w:rsidR="00882B72" w:rsidRPr="00576683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C57" w14:textId="77777777" w:rsidR="00CF3A43" w:rsidRPr="00576683" w:rsidRDefault="00CF3A43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B0CA" w14:textId="77777777" w:rsidR="00CF3A43" w:rsidRPr="00576683" w:rsidRDefault="00CF3A43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 +</w:t>
            </w:r>
          </w:p>
          <w:p w14:paraId="181537C3" w14:textId="77777777" w:rsidR="00CF3A43" w:rsidRPr="00576683" w:rsidRDefault="00CF3A43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</w:tr>
      <w:tr w:rsidR="00961F75" w:rsidRPr="00576683" w14:paraId="7E1B2CFA" w14:textId="77777777" w:rsidTr="006979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CA8A" w14:textId="77777777" w:rsidR="00961F75" w:rsidRPr="00576683" w:rsidRDefault="00961F75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EF044" w14:textId="77777777" w:rsidR="00961F75" w:rsidRPr="00576683" w:rsidRDefault="00961F75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Festlegung der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unterrichtlichen Einbindung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in den verschiedenen Fächern und</w:t>
            </w:r>
          </w:p>
          <w:p w14:paraId="41F43C44" w14:textId="77777777" w:rsidR="00961F75" w:rsidRPr="00576683" w:rsidRDefault="00961F75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fächerübergreifenden Aktivitäten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für die Vor- und Nachbereitungen der Potenzialanalyse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D531" w14:textId="77777777" w:rsidR="00961F75" w:rsidRPr="00576683" w:rsidRDefault="00961F75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A67F" w14:textId="77777777" w:rsidR="00961F75" w:rsidRPr="00576683" w:rsidRDefault="00961F75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 + Schulle</w:t>
            </w:r>
            <w:r w:rsidRPr="00576683">
              <w:rPr>
                <w:rFonts w:ascii="Arial" w:hAnsi="Arial" w:cs="Arial"/>
                <w:sz w:val="22"/>
                <w:szCs w:val="22"/>
              </w:rPr>
              <w:t>i</w:t>
            </w:r>
            <w:r w:rsidRPr="00576683">
              <w:rPr>
                <w:rFonts w:ascii="Arial" w:hAnsi="Arial" w:cs="Arial"/>
                <w:sz w:val="22"/>
                <w:szCs w:val="22"/>
              </w:rPr>
              <w:t>tung + Fac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konferen</w:t>
            </w:r>
            <w:r w:rsidRPr="00576683">
              <w:rPr>
                <w:rFonts w:ascii="Arial" w:hAnsi="Arial" w:cs="Arial"/>
                <w:sz w:val="22"/>
                <w:szCs w:val="22"/>
              </w:rPr>
              <w:t>z</w:t>
            </w:r>
            <w:r w:rsidRPr="00576683">
              <w:rPr>
                <w:rFonts w:ascii="Arial" w:hAnsi="Arial" w:cs="Arial"/>
                <w:sz w:val="22"/>
                <w:szCs w:val="22"/>
              </w:rPr>
              <w:t>vorsitzende</w:t>
            </w:r>
          </w:p>
        </w:tc>
      </w:tr>
      <w:tr w:rsidR="000D403D" w:rsidRPr="00576683" w14:paraId="60568410" w14:textId="77777777" w:rsidTr="00697929">
        <w:trPr>
          <w:trHeight w:val="9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AE21" w14:textId="77777777" w:rsidR="000D403D" w:rsidRPr="00576683" w:rsidRDefault="000D403D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DD1F4" w14:textId="3B41C794" w:rsidR="000D403D" w:rsidRPr="00576683" w:rsidRDefault="00AE6D8A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Eigene</w:t>
            </w:r>
            <w:r w:rsidR="000D403D"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F53" w:rsidRPr="00576683">
              <w:rPr>
                <w:rFonts w:ascii="Arial" w:hAnsi="Arial" w:cs="Arial"/>
                <w:sz w:val="22"/>
                <w:szCs w:val="22"/>
              </w:rPr>
              <w:t>unterrichtliche und außerunterrichtliche Angebote</w:t>
            </w:r>
            <w:r w:rsidR="000D403D"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in das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BO-Curriculum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integrieren</w:t>
            </w:r>
            <w:r w:rsidR="00FB3E7F" w:rsidRPr="00576683">
              <w:rPr>
                <w:rFonts w:ascii="Arial" w:hAnsi="Arial" w:cs="Arial"/>
                <w:sz w:val="22"/>
                <w:szCs w:val="22"/>
              </w:rPr>
              <w:t>, die die P</w:t>
            </w:r>
            <w:r w:rsidR="007D205F">
              <w:rPr>
                <w:rFonts w:ascii="Arial" w:hAnsi="Arial" w:cs="Arial"/>
                <w:sz w:val="22"/>
                <w:szCs w:val="22"/>
              </w:rPr>
              <w:t>A</w:t>
            </w:r>
            <w:r w:rsidR="00FB3E7F" w:rsidRPr="00576683">
              <w:rPr>
                <w:rFonts w:ascii="Arial" w:hAnsi="Arial" w:cs="Arial"/>
                <w:sz w:val="22"/>
                <w:szCs w:val="22"/>
              </w:rPr>
              <w:t xml:space="preserve"> ergänzen</w:t>
            </w:r>
            <w:r w:rsidR="00E30533"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 Jugendlichen ihre eigenen Interessen und Fähigkeiten bewusstwerden lassen und eine erste Orientierung im Themenfeld Berufs- und Studienorientierung geben.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2654" w14:textId="1B98DFE1" w:rsidR="000D403D" w:rsidRPr="00576683" w:rsidRDefault="000D403D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031" w14:textId="77777777" w:rsidR="000D403D" w:rsidRPr="00576683" w:rsidRDefault="000D403D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 +</w:t>
            </w:r>
          </w:p>
          <w:p w14:paraId="4D30B32C" w14:textId="77777777" w:rsidR="000D403D" w:rsidRPr="00576683" w:rsidRDefault="000D403D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</w:tr>
      <w:tr w:rsidR="00616867" w:rsidRPr="00576683" w14:paraId="42CAC915" w14:textId="77777777" w:rsidTr="00697929">
        <w:trPr>
          <w:trHeight w:val="14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17A1" w14:textId="77777777" w:rsidR="00616867" w:rsidRPr="00576683" w:rsidRDefault="00616867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46CA1" w14:textId="6E387072" w:rsidR="00761984" w:rsidRPr="00576683" w:rsidRDefault="00616867" w:rsidP="0069792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Konzept</w:t>
            </w:r>
            <w:r w:rsidR="00761984"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ion</w:t>
            </w: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der individuellen Beratungsgespr</w:t>
            </w: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ä</w:t>
            </w: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che</w:t>
            </w:r>
            <w:r w:rsidR="00761984"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und der </w:t>
            </w:r>
            <w:r w:rsidR="00AE6D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berufsorientierten </w:t>
            </w:r>
            <w:r w:rsidR="00761984"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Förderplanung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 für jede Schüler</w:t>
            </w:r>
            <w:r w:rsidR="002F7CFF" w:rsidRPr="00576683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/ jede</w:t>
            </w:r>
            <w:r w:rsidR="002F7CFF" w:rsidRPr="00576683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 Schüler</w:t>
            </w:r>
            <w:r w:rsidR="004B6CBF" w:rsidRPr="00576683">
              <w:rPr>
                <w:rFonts w:ascii="Arial" w:eastAsia="Arial" w:hAnsi="Arial" w:cs="Arial"/>
                <w:sz w:val="22"/>
                <w:szCs w:val="22"/>
              </w:rPr>
              <w:t xml:space="preserve"> mindestens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B6CBF" w:rsidRPr="00576683">
              <w:rPr>
                <w:rFonts w:ascii="Arial" w:eastAsia="Arial" w:hAnsi="Arial" w:cs="Arial"/>
                <w:sz w:val="22"/>
                <w:szCs w:val="22"/>
              </w:rPr>
              <w:t xml:space="preserve">2 Termine in 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der 8. Jgst. nach der Potenzialanalyse</w:t>
            </w:r>
            <w:r w:rsidR="00961F75" w:rsidRPr="00576683">
              <w:rPr>
                <w:rFonts w:ascii="Arial" w:eastAsia="Arial" w:hAnsi="Arial" w:cs="Arial"/>
                <w:sz w:val="22"/>
                <w:szCs w:val="22"/>
              </w:rPr>
              <w:t xml:space="preserve"> bzw. </w:t>
            </w:r>
            <w:r w:rsidR="00521C15" w:rsidRPr="00576683">
              <w:rPr>
                <w:rFonts w:ascii="Arial" w:eastAsia="Arial" w:hAnsi="Arial" w:cs="Arial"/>
                <w:sz w:val="22"/>
                <w:szCs w:val="22"/>
              </w:rPr>
              <w:t>vor der Berufsfelderkundung</w:t>
            </w:r>
            <w:r w:rsidR="00961F75" w:rsidRPr="00576683">
              <w:rPr>
                <w:rFonts w:ascii="Arial" w:eastAsia="Arial" w:hAnsi="Arial" w:cs="Arial"/>
                <w:sz w:val="22"/>
                <w:szCs w:val="22"/>
              </w:rPr>
              <w:t xml:space="preserve"> und nach der Berufsfelderkundung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11F" w14:textId="77777777" w:rsidR="00616867" w:rsidRPr="00576683" w:rsidRDefault="00616867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8811" w14:textId="183EEA7D" w:rsidR="00F0068F" w:rsidRPr="00576683" w:rsidRDefault="00F0068F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2056F391" w14:textId="6BE9E2FE" w:rsidR="00616867" w:rsidRPr="00576683" w:rsidRDefault="00F0068F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betroffenen Lehrkräfte</w:t>
            </w:r>
          </w:p>
        </w:tc>
      </w:tr>
      <w:tr w:rsidR="00616867" w:rsidRPr="00576683" w14:paraId="401B1CFC" w14:textId="77777777" w:rsidTr="006979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0870" w14:textId="77777777" w:rsidR="00616867" w:rsidRPr="00576683" w:rsidRDefault="00616867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D9A69" w14:textId="4527B56D" w:rsidR="00616867" w:rsidRPr="00576683" w:rsidRDefault="00882B72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Integration des </w:t>
            </w:r>
            <w:r w:rsidR="00616867" w:rsidRPr="00576683">
              <w:rPr>
                <w:rFonts w:ascii="Arial" w:hAnsi="Arial" w:cs="Arial"/>
                <w:b/>
                <w:sz w:val="22"/>
                <w:szCs w:val="22"/>
              </w:rPr>
              <w:t>Konzept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16867" w:rsidRPr="00576683">
              <w:rPr>
                <w:rFonts w:ascii="Arial" w:hAnsi="Arial" w:cs="Arial"/>
                <w:b/>
                <w:sz w:val="22"/>
                <w:szCs w:val="22"/>
              </w:rPr>
              <w:t xml:space="preserve"> zur Professionalisi</w:t>
            </w:r>
            <w:r w:rsidR="00616867" w:rsidRPr="0057668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16867" w:rsidRPr="00576683">
              <w:rPr>
                <w:rFonts w:ascii="Arial" w:hAnsi="Arial" w:cs="Arial"/>
                <w:b/>
                <w:sz w:val="22"/>
                <w:szCs w:val="22"/>
              </w:rPr>
              <w:t>rung / Fortbildung der Lehrkräfte der 8. Jgst.</w:t>
            </w:r>
            <w:r w:rsidR="00616867" w:rsidRPr="00576683">
              <w:rPr>
                <w:rFonts w:ascii="Arial" w:hAnsi="Arial" w:cs="Arial"/>
                <w:sz w:val="22"/>
                <w:szCs w:val="22"/>
              </w:rPr>
              <w:t xml:space="preserve"> im Bereich der Berufs- und Studienorientierung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in die Fortbildungsplanung der Schule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9360" w14:textId="77777777" w:rsidR="00616867" w:rsidRPr="00576683" w:rsidRDefault="00616867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D8F1" w14:textId="6910CCF7" w:rsidR="00616867" w:rsidRPr="00576683" w:rsidRDefault="001B248F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StuBo-Team </w:t>
            </w:r>
            <w:r w:rsidR="00882B72" w:rsidRPr="00576683">
              <w:rPr>
                <w:rFonts w:ascii="Arial" w:hAnsi="Arial" w:cs="Arial"/>
                <w:sz w:val="22"/>
                <w:szCs w:val="22"/>
              </w:rPr>
              <w:t>+</w:t>
            </w:r>
            <w:r w:rsidR="00F0068F" w:rsidRPr="00576683">
              <w:rPr>
                <w:rFonts w:ascii="Arial" w:hAnsi="Arial" w:cs="Arial"/>
                <w:sz w:val="22"/>
                <w:szCs w:val="22"/>
              </w:rPr>
              <w:t>Agentur für Arbeit</w:t>
            </w:r>
          </w:p>
          <w:p w14:paraId="7A378CA2" w14:textId="07C7B5A2" w:rsidR="00882B72" w:rsidRPr="00576683" w:rsidRDefault="00882B72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+Fortbildungskoordinator</w:t>
            </w:r>
          </w:p>
        </w:tc>
      </w:tr>
      <w:tr w:rsidR="00D567A2" w:rsidRPr="00576683" w14:paraId="07310811" w14:textId="77777777" w:rsidTr="006979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CC61" w14:textId="77777777" w:rsidR="00D567A2" w:rsidRPr="00576683" w:rsidRDefault="00D567A2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4A777" w14:textId="77777777" w:rsidR="00D567A2" w:rsidRPr="00576683" w:rsidRDefault="00D567A2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Aufstellen eines Jahresplans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für die Termine der Berufs- und Studienorientierung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4E62" w14:textId="77777777" w:rsidR="00D567A2" w:rsidRPr="00576683" w:rsidRDefault="00D567A2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CA64" w14:textId="77777777" w:rsidR="00D567A2" w:rsidRPr="00576683" w:rsidRDefault="0044205B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 + Schulle</w:t>
            </w:r>
            <w:r w:rsidRPr="00576683">
              <w:rPr>
                <w:rFonts w:ascii="Arial" w:hAnsi="Arial" w:cs="Arial"/>
                <w:sz w:val="22"/>
                <w:szCs w:val="22"/>
              </w:rPr>
              <w:t>i</w:t>
            </w:r>
            <w:r w:rsidRPr="00576683">
              <w:rPr>
                <w:rFonts w:ascii="Arial" w:hAnsi="Arial" w:cs="Arial"/>
                <w:sz w:val="22"/>
                <w:szCs w:val="22"/>
              </w:rPr>
              <w:t>tung</w:t>
            </w:r>
          </w:p>
        </w:tc>
      </w:tr>
      <w:tr w:rsidR="00FA33B7" w:rsidRPr="00576683" w14:paraId="213928EC" w14:textId="77777777" w:rsidTr="00697929">
        <w:trPr>
          <w:trHeight w:val="9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E51" w14:textId="77777777" w:rsidR="00FA33B7" w:rsidRPr="00576683" w:rsidRDefault="00FA33B7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0D7D5" w14:textId="556B5FBD" w:rsidR="00FA33B7" w:rsidRPr="00576683" w:rsidRDefault="00FA33B7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Information der Eltern / Erziehungsberechtigten</w:t>
            </w:r>
            <w:r w:rsidR="008D2ECE" w:rsidRPr="00576683">
              <w:rPr>
                <w:rFonts w:ascii="Arial" w:hAnsi="Arial" w:cs="Arial"/>
                <w:b/>
                <w:sz w:val="22"/>
                <w:szCs w:val="22"/>
              </w:rPr>
              <w:t xml:space="preserve"> und Schülerinnen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CFF" w:rsidRPr="00576683">
              <w:rPr>
                <w:rFonts w:ascii="Arial" w:hAnsi="Arial" w:cs="Arial"/>
                <w:b/>
                <w:sz w:val="22"/>
                <w:szCs w:val="22"/>
              </w:rPr>
              <w:t xml:space="preserve">und Schüler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über die Umse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zung der Standardelemente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von KAoA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A56" w14:textId="77777777" w:rsidR="00FA33B7" w:rsidRPr="00576683" w:rsidRDefault="00FA33B7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F280" w14:textId="77777777" w:rsidR="001B248F" w:rsidRPr="00576683" w:rsidRDefault="001B248F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 +</w:t>
            </w:r>
          </w:p>
          <w:p w14:paraId="50A33BC7" w14:textId="6EAC0D89" w:rsidR="00FA33B7" w:rsidRPr="00576683" w:rsidRDefault="001B248F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</w:tr>
      <w:tr w:rsidR="009C6F9C" w:rsidRPr="00576683" w14:paraId="7F9557B5" w14:textId="77777777" w:rsidTr="00697929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4ADB" w14:textId="77777777" w:rsidR="009C6F9C" w:rsidRPr="00576683" w:rsidRDefault="009C6F9C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998F0" w14:textId="27CE4122" w:rsidR="009C6F9C" w:rsidRPr="00576683" w:rsidRDefault="009C6F9C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Kontaktaufnahme zur Berufsberatung</w:t>
            </w:r>
            <w:r w:rsidR="00961F75" w:rsidRPr="00576683">
              <w:rPr>
                <w:rFonts w:ascii="Arial" w:hAnsi="Arial" w:cs="Arial"/>
                <w:sz w:val="22"/>
                <w:szCs w:val="22"/>
              </w:rPr>
              <w:t xml:space="preserve"> für die Pl</w:t>
            </w:r>
            <w:r w:rsidR="00961F75" w:rsidRPr="00576683">
              <w:rPr>
                <w:rFonts w:ascii="Arial" w:hAnsi="Arial" w:cs="Arial"/>
                <w:sz w:val="22"/>
                <w:szCs w:val="22"/>
              </w:rPr>
              <w:t>a</w:t>
            </w:r>
            <w:r w:rsidR="00961F75" w:rsidRPr="00576683">
              <w:rPr>
                <w:rFonts w:ascii="Arial" w:hAnsi="Arial" w:cs="Arial"/>
                <w:sz w:val="22"/>
                <w:szCs w:val="22"/>
              </w:rPr>
              <w:t xml:space="preserve">nung der Einbindung der </w:t>
            </w:r>
            <w:r w:rsidR="00961F75" w:rsidRPr="00576683">
              <w:rPr>
                <w:rFonts w:ascii="Arial" w:hAnsi="Arial" w:cs="Arial"/>
                <w:b/>
                <w:sz w:val="22"/>
                <w:szCs w:val="22"/>
              </w:rPr>
              <w:t>Agentur für Arbeit</w:t>
            </w:r>
            <w:r w:rsidR="003930E7" w:rsidRPr="0057668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F6CF2" w:rsidRPr="00576683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1F6CF2" w:rsidRPr="00576683">
              <w:rPr>
                <w:rFonts w:ascii="Arial" w:hAnsi="Arial" w:cs="Arial"/>
                <w:sz w:val="22"/>
                <w:szCs w:val="22"/>
              </w:rPr>
              <w:t>b</w:t>
            </w:r>
            <w:r w:rsidR="001F6CF2" w:rsidRPr="00576683">
              <w:rPr>
                <w:rFonts w:ascii="Arial" w:hAnsi="Arial" w:cs="Arial"/>
                <w:sz w:val="22"/>
                <w:szCs w:val="22"/>
              </w:rPr>
              <w:t>schließen eines Kooperationsvertrags und aufste</w:t>
            </w:r>
            <w:r w:rsidR="001F6CF2" w:rsidRPr="00576683">
              <w:rPr>
                <w:rFonts w:ascii="Arial" w:hAnsi="Arial" w:cs="Arial"/>
                <w:sz w:val="22"/>
                <w:szCs w:val="22"/>
              </w:rPr>
              <w:t>l</w:t>
            </w:r>
            <w:r w:rsidR="001F6CF2" w:rsidRPr="00576683">
              <w:rPr>
                <w:rFonts w:ascii="Arial" w:hAnsi="Arial" w:cs="Arial"/>
                <w:sz w:val="22"/>
                <w:szCs w:val="22"/>
              </w:rPr>
              <w:t>len einer Jahresplanung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FFE3" w14:textId="77777777" w:rsidR="009C6F9C" w:rsidRPr="00576683" w:rsidRDefault="009C6F9C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43CE" w14:textId="40B680C5" w:rsidR="009C6F9C" w:rsidRPr="00576683" w:rsidRDefault="001F6CF2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  <w:p w14:paraId="75E5F1ED" w14:textId="77777777" w:rsidR="001F6CF2" w:rsidRPr="00576683" w:rsidRDefault="001F6CF2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31B172FE" w14:textId="50EA5E30" w:rsidR="001F6CF2" w:rsidRPr="00576683" w:rsidRDefault="001F6CF2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Agentur für Arbeit</w:t>
            </w:r>
          </w:p>
        </w:tc>
      </w:tr>
      <w:tr w:rsidR="001F6CF2" w:rsidRPr="00576683" w14:paraId="0794B4D6" w14:textId="77777777" w:rsidTr="00697929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AB63" w14:textId="117F04DD" w:rsidR="001F6CF2" w:rsidRPr="00576683" w:rsidRDefault="001F6CF2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9D46C" w14:textId="0EC4D3AD" w:rsidR="00487FD1" w:rsidRPr="00576683" w:rsidRDefault="001F6CF2" w:rsidP="0048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Bei Schulen des Gemeinsamen Lernens erfolgt eine Abstimmung mit dem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Integrationsfachdienst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(IFD) </w:t>
            </w:r>
            <w:r w:rsidRPr="00576683">
              <w:rPr>
                <w:rFonts w:ascii="Arial" w:hAnsi="Arial" w:cs="Arial"/>
                <w:sz w:val="22"/>
                <w:szCs w:val="22"/>
              </w:rPr>
              <w:t>zur Beteiligung an STAR</w:t>
            </w:r>
            <w:r w:rsidR="003533B2">
              <w:t xml:space="preserve"> </w:t>
            </w:r>
            <w:r w:rsidR="003533B2" w:rsidRPr="003533B2">
              <w:rPr>
                <w:rFonts w:ascii="Arial" w:hAnsi="Arial" w:cs="Arial"/>
                <w:sz w:val="22"/>
                <w:szCs w:val="22"/>
              </w:rPr>
              <w:t>für Schüler</w:t>
            </w:r>
            <w:r w:rsidR="00487FD1">
              <w:rPr>
                <w:rFonts w:ascii="Arial" w:hAnsi="Arial" w:cs="Arial"/>
                <w:sz w:val="22"/>
                <w:szCs w:val="22"/>
              </w:rPr>
              <w:t>/</w:t>
            </w:r>
            <w:r w:rsidR="003533B2" w:rsidRPr="003533B2">
              <w:rPr>
                <w:rFonts w:ascii="Arial" w:hAnsi="Arial" w:cs="Arial"/>
                <w:sz w:val="22"/>
                <w:szCs w:val="22"/>
              </w:rPr>
              <w:t xml:space="preserve">innen </w:t>
            </w:r>
            <w:r w:rsidR="003533B2">
              <w:rPr>
                <w:rFonts w:ascii="Arial" w:hAnsi="Arial" w:cs="Arial"/>
                <w:sz w:val="22"/>
                <w:szCs w:val="22"/>
              </w:rPr>
              <w:t>mit son</w:t>
            </w:r>
            <w:r w:rsidR="003533B2" w:rsidRPr="003533B2">
              <w:rPr>
                <w:rFonts w:ascii="Arial" w:hAnsi="Arial" w:cs="Arial"/>
                <w:sz w:val="22"/>
                <w:szCs w:val="22"/>
              </w:rPr>
              <w:t>derpädagogischem Unterstüt</w:t>
            </w:r>
            <w:r w:rsidR="00210507">
              <w:rPr>
                <w:rFonts w:ascii="Arial" w:hAnsi="Arial" w:cs="Arial"/>
                <w:sz w:val="22"/>
                <w:szCs w:val="22"/>
              </w:rPr>
              <w:t>zungsbedarf GG, KM, HK, SE und</w:t>
            </w:r>
            <w:r w:rsidR="003533B2" w:rsidRPr="003533B2">
              <w:rPr>
                <w:rFonts w:ascii="Arial" w:hAnsi="Arial" w:cs="Arial"/>
                <w:sz w:val="22"/>
                <w:szCs w:val="22"/>
              </w:rPr>
              <w:t xml:space="preserve"> SQ</w:t>
            </w:r>
            <w:r w:rsidR="00487FD1">
              <w:rPr>
                <w:rFonts w:ascii="Arial" w:hAnsi="Arial" w:cs="Arial"/>
                <w:sz w:val="22"/>
                <w:szCs w:val="22"/>
              </w:rPr>
              <w:t>. (Eine Liste der Integrat</w:t>
            </w:r>
            <w:r w:rsidR="00487FD1">
              <w:rPr>
                <w:rFonts w:ascii="Arial" w:hAnsi="Arial" w:cs="Arial"/>
                <w:sz w:val="22"/>
                <w:szCs w:val="22"/>
              </w:rPr>
              <w:t>i</w:t>
            </w:r>
            <w:r w:rsidR="00487FD1">
              <w:rPr>
                <w:rFonts w:ascii="Arial" w:hAnsi="Arial" w:cs="Arial"/>
                <w:sz w:val="22"/>
                <w:szCs w:val="22"/>
              </w:rPr>
              <w:t>onsfachdienste ist beigefügt)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CCF" w14:textId="77777777" w:rsidR="001F6CF2" w:rsidRPr="00576683" w:rsidRDefault="001F6CF2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924F" w14:textId="1D16CFB4" w:rsidR="001F6CF2" w:rsidRPr="00576683" w:rsidRDefault="00F94740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StuBo-Team,</w:t>
            </w:r>
          </w:p>
          <w:p w14:paraId="4A2C315A" w14:textId="77777777" w:rsidR="001F6CF2" w:rsidRPr="00576683" w:rsidRDefault="001F6CF2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Schulleitung</w:t>
            </w:r>
          </w:p>
          <w:p w14:paraId="445AFA31" w14:textId="77777777" w:rsidR="001F6CF2" w:rsidRPr="00576683" w:rsidRDefault="001F6CF2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3A09086B" w14:textId="713CF207" w:rsidR="001F6CF2" w:rsidRPr="00576683" w:rsidRDefault="001F6CF2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IFD</w:t>
            </w:r>
          </w:p>
        </w:tc>
      </w:tr>
      <w:tr w:rsidR="00D936D4" w:rsidRPr="00576683" w14:paraId="5AA8B07F" w14:textId="77777777" w:rsidTr="00697929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063C" w14:textId="77777777" w:rsidR="00D936D4" w:rsidRPr="00576683" w:rsidRDefault="00D936D4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1318C" w14:textId="27ABAC90" w:rsidR="00D936D4" w:rsidRPr="00576683" w:rsidRDefault="00453114" w:rsidP="0069792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Konzeption eines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schulischen vergleichbaren Angebots</w:t>
            </w:r>
            <w:r w:rsidR="00D936D4"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zur Potenzialanalyse </w:t>
            </w:r>
            <w:r w:rsidR="00D936D4" w:rsidRPr="00576683">
              <w:rPr>
                <w:rFonts w:ascii="Arial" w:hAnsi="Arial" w:cs="Arial"/>
                <w:sz w:val="22"/>
                <w:szCs w:val="22"/>
              </w:rPr>
              <w:t>für die S</w:t>
            </w:r>
            <w:r w:rsidRPr="00576683">
              <w:rPr>
                <w:rFonts w:ascii="Arial" w:hAnsi="Arial" w:cs="Arial"/>
                <w:sz w:val="22"/>
                <w:szCs w:val="22"/>
              </w:rPr>
              <w:t>chüleri</w:t>
            </w:r>
            <w:r w:rsidRPr="00576683">
              <w:rPr>
                <w:rFonts w:ascii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hAnsi="Arial" w:cs="Arial"/>
                <w:sz w:val="22"/>
                <w:szCs w:val="22"/>
              </w:rPr>
              <w:t>nen und Schüler, die auf Grund des fehlenden Ei</w:t>
            </w:r>
            <w:r w:rsidRPr="00576683">
              <w:rPr>
                <w:rFonts w:ascii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hAnsi="Arial" w:cs="Arial"/>
                <w:sz w:val="22"/>
                <w:szCs w:val="22"/>
              </w:rPr>
              <w:t>verständnisses der Erziehungsberechtigten an der Potenzialanalyse beim Träger nicht teilnehmen dürfen.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842C" w14:textId="77777777" w:rsidR="00D936D4" w:rsidRPr="00576683" w:rsidRDefault="00D936D4" w:rsidP="005766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2C3D" w14:textId="77777777" w:rsidR="00453114" w:rsidRPr="00576683" w:rsidRDefault="00453114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 +</w:t>
            </w:r>
          </w:p>
          <w:p w14:paraId="6F5994A7" w14:textId="39A3F787" w:rsidR="00D936D4" w:rsidRPr="00576683" w:rsidRDefault="00453114" w:rsidP="00697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</w:tr>
    </w:tbl>
    <w:p w14:paraId="5BE9AE92" w14:textId="64B4142A" w:rsidR="00523872" w:rsidRDefault="00523872" w:rsidP="009A40A3">
      <w:pPr>
        <w:rPr>
          <w:rFonts w:ascii="Arial" w:hAnsi="Arial" w:cs="Arial"/>
          <w:sz w:val="22"/>
          <w:szCs w:val="22"/>
        </w:rPr>
      </w:pPr>
    </w:p>
    <w:p w14:paraId="6B767109" w14:textId="77777777" w:rsidR="00523872" w:rsidRPr="00576683" w:rsidRDefault="00523872" w:rsidP="009A40A3">
      <w:pPr>
        <w:rPr>
          <w:rFonts w:ascii="Arial" w:hAnsi="Arial" w:cs="Arial"/>
          <w:sz w:val="22"/>
          <w:szCs w:val="22"/>
        </w:rPr>
      </w:pPr>
    </w:p>
    <w:tbl>
      <w:tblPr>
        <w:tblW w:w="10519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244"/>
        <w:gridCol w:w="2269"/>
        <w:gridCol w:w="1587"/>
      </w:tblGrid>
      <w:tr w:rsidR="00A16507" w:rsidRPr="00576683" w14:paraId="3D61F8E8" w14:textId="77777777" w:rsidTr="0071037F">
        <w:tc>
          <w:tcPr>
            <w:tcW w:w="1419" w:type="dxa"/>
            <w:shd w:val="clear" w:color="auto" w:fill="C5E0B3" w:themeFill="accent6" w:themeFillTint="66"/>
            <w:vAlign w:val="center"/>
          </w:tcPr>
          <w:p w14:paraId="4103DB8C" w14:textId="77777777" w:rsidR="002249B5" w:rsidRPr="00576683" w:rsidRDefault="002249B5" w:rsidP="00576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Zeitraum</w:t>
            </w: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4C0A51A4" w14:textId="124F3CF2" w:rsidR="002249B5" w:rsidRPr="00576683" w:rsidRDefault="00145010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Aufgaben</w:t>
            </w:r>
            <w:r w:rsidR="00347EA9" w:rsidRPr="00576683"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="00521C15" w:rsidRPr="00576683">
              <w:rPr>
                <w:rFonts w:ascii="Arial" w:hAnsi="Arial" w:cs="Arial"/>
                <w:b/>
                <w:sz w:val="22"/>
                <w:szCs w:val="22"/>
              </w:rPr>
              <w:t>Potenzialanalyse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14:paraId="42EADADE" w14:textId="77777777" w:rsidR="00145010" w:rsidRPr="00576683" w:rsidRDefault="00145010" w:rsidP="00576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Welche Mat</w:t>
            </w:r>
            <w:r w:rsidR="002249B5" w:rsidRPr="00576683">
              <w:rPr>
                <w:rFonts w:ascii="Arial" w:hAnsi="Arial" w:cs="Arial"/>
                <w:b/>
                <w:sz w:val="22"/>
                <w:szCs w:val="22"/>
              </w:rPr>
              <w:t>erial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ien</w:t>
            </w:r>
            <w:r w:rsidR="002249B5" w:rsidRPr="005766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stehen zur</w:t>
            </w:r>
          </w:p>
          <w:p w14:paraId="46DB4BC4" w14:textId="77777777" w:rsidR="002249B5" w:rsidRPr="00576683" w:rsidRDefault="00145010" w:rsidP="00576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Verfügung?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65F6853A" w14:textId="77777777" w:rsidR="002249B5" w:rsidRPr="00576683" w:rsidRDefault="002249B5" w:rsidP="005766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Durch wen?</w:t>
            </w:r>
          </w:p>
        </w:tc>
      </w:tr>
      <w:tr w:rsidR="00A16507" w:rsidRPr="00576683" w14:paraId="2268CC82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B944" w14:textId="50E4D11E" w:rsidR="002249B5" w:rsidRPr="00576683" w:rsidRDefault="002E72FE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F7ADC1F" w14:textId="7B920581" w:rsidR="004E175A" w:rsidRPr="00576683" w:rsidRDefault="002249B5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Teilnahme am StuBo-Arbeitskreis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oder der Dienstbesprechung zu</w:t>
            </w:r>
            <w:r w:rsidR="00CB337E"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="00521C15" w:rsidRPr="00576683">
              <w:rPr>
                <w:rFonts w:ascii="Arial" w:hAnsi="Arial" w:cs="Arial"/>
                <w:sz w:val="22"/>
                <w:szCs w:val="22"/>
              </w:rPr>
              <w:t xml:space="preserve"> Potenzialanalyse</w:t>
            </w:r>
            <w:r w:rsidR="004E175A"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4E4F81" w14:textId="63EEFC44" w:rsidR="002249B5" w:rsidRPr="00576683" w:rsidRDefault="00521C15" w:rsidP="0071037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Schulaufsicht und </w:t>
            </w:r>
            <w:r w:rsidR="002249B5" w:rsidRPr="00576683">
              <w:rPr>
                <w:rFonts w:ascii="Arial" w:hAnsi="Arial" w:cs="Arial"/>
                <w:sz w:val="22"/>
                <w:szCs w:val="22"/>
              </w:rPr>
              <w:t>KoKo informier</w:t>
            </w:r>
            <w:r w:rsidRPr="00576683">
              <w:rPr>
                <w:rFonts w:ascii="Arial" w:hAnsi="Arial" w:cs="Arial"/>
                <w:sz w:val="22"/>
                <w:szCs w:val="22"/>
              </w:rPr>
              <w:t>en</w:t>
            </w:r>
            <w:r w:rsidR="004E175A" w:rsidRPr="00576683">
              <w:rPr>
                <w:rFonts w:ascii="Arial" w:hAnsi="Arial" w:cs="Arial"/>
                <w:sz w:val="22"/>
                <w:szCs w:val="22"/>
              </w:rPr>
              <w:t xml:space="preserve"> über die geplante Umsetzung der PA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CDA0" w14:textId="77777777" w:rsidR="002249B5" w:rsidRPr="00576683" w:rsidRDefault="002249B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AB8" w14:textId="111340A0" w:rsidR="002249B5" w:rsidRPr="00576683" w:rsidRDefault="002249B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StuBo + </w:t>
            </w:r>
            <w:r w:rsidR="00145010" w:rsidRPr="00576683">
              <w:rPr>
                <w:rFonts w:ascii="Arial" w:hAnsi="Arial" w:cs="Arial"/>
                <w:sz w:val="22"/>
                <w:szCs w:val="22"/>
              </w:rPr>
              <w:t xml:space="preserve">evtl. </w:t>
            </w:r>
            <w:r w:rsidR="00F0068F" w:rsidRPr="00576683">
              <w:rPr>
                <w:rFonts w:ascii="Arial" w:hAnsi="Arial" w:cs="Arial"/>
                <w:sz w:val="22"/>
                <w:szCs w:val="22"/>
              </w:rPr>
              <w:t>Schulleitung</w:t>
            </w:r>
          </w:p>
        </w:tc>
      </w:tr>
      <w:tr w:rsidR="00A16507" w:rsidRPr="00576683" w14:paraId="7DE86B06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E09" w14:textId="2E36AD5B" w:rsidR="00364D29" w:rsidRPr="00576683" w:rsidRDefault="00364D29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</w:t>
            </w:r>
            <w:r w:rsidR="00210507">
              <w:rPr>
                <w:rFonts w:ascii="Arial" w:hAnsi="Arial" w:cs="Arial"/>
                <w:sz w:val="22"/>
                <w:szCs w:val="22"/>
              </w:rPr>
              <w:t xml:space="preserve"> bzw. zu Schulja</w:t>
            </w:r>
            <w:r w:rsidR="00210507">
              <w:rPr>
                <w:rFonts w:ascii="Arial" w:hAnsi="Arial" w:cs="Arial"/>
                <w:sz w:val="22"/>
                <w:szCs w:val="22"/>
              </w:rPr>
              <w:t>h</w:t>
            </w:r>
            <w:r w:rsidR="00210507">
              <w:rPr>
                <w:rFonts w:ascii="Arial" w:hAnsi="Arial" w:cs="Arial"/>
                <w:sz w:val="22"/>
                <w:szCs w:val="22"/>
              </w:rPr>
              <w:t>resbeginn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DF2B445" w14:textId="697F18E9" w:rsidR="00364D29" w:rsidRPr="00576683" w:rsidRDefault="00305B94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Bei Neuausschreibung</w:t>
            </w:r>
            <w:r w:rsidR="00961F75" w:rsidRPr="005766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4D29" w:rsidRPr="00576683">
              <w:rPr>
                <w:rFonts w:ascii="Arial" w:hAnsi="Arial" w:cs="Arial"/>
                <w:b/>
                <w:sz w:val="22"/>
                <w:szCs w:val="22"/>
              </w:rPr>
              <w:t>Information der Schule über den durchführenden Träger</w:t>
            </w:r>
          </w:p>
          <w:p w14:paraId="6C4BDC55" w14:textId="08730CF6" w:rsidR="00121106" w:rsidRPr="00576683" w:rsidRDefault="00121106" w:rsidP="0071037F">
            <w:pPr>
              <w:pStyle w:val="KeinLeerraum"/>
              <w:rPr>
                <w:rFonts w:ascii="Arial" w:hAnsi="Arial" w:cs="Arial"/>
                <w:b/>
              </w:rPr>
            </w:pPr>
            <w:r w:rsidRPr="00576683">
              <w:rPr>
                <w:rFonts w:ascii="Arial" w:hAnsi="Arial" w:cs="Arial"/>
              </w:rPr>
              <w:t>Durch ein Schreiben der Schulaufsicht und KoKo wird der jeweilige Träger für jede Schule bekannt gegeben.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A81" w14:textId="77777777" w:rsidR="00364D29" w:rsidRPr="00576683" w:rsidRDefault="00364D29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9FE" w14:textId="372E7E98" w:rsidR="00364D29" w:rsidRPr="00576683" w:rsidRDefault="00364D29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Träger oder KoKo</w:t>
            </w:r>
          </w:p>
        </w:tc>
      </w:tr>
      <w:tr w:rsidR="00A16507" w:rsidRPr="00576683" w14:paraId="47FA6A62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5890" w14:textId="614BC15D" w:rsidR="00961F75" w:rsidRPr="00576683" w:rsidRDefault="00961F7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B2F8C97" w14:textId="648F4FF8" w:rsidR="00961F75" w:rsidRPr="00576683" w:rsidRDefault="00961F75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Schreiben an die Schulen mit aktuelle Inform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tionen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557F" w14:textId="30BBD8A4" w:rsidR="00961F75" w:rsidRPr="00576683" w:rsidRDefault="00961F7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Informationszusa</w:t>
            </w:r>
            <w:r w:rsidRPr="00576683">
              <w:rPr>
                <w:rFonts w:ascii="Arial" w:hAnsi="Arial" w:cs="Arial"/>
                <w:sz w:val="22"/>
                <w:szCs w:val="22"/>
              </w:rPr>
              <w:t>m</w:t>
            </w:r>
            <w:r w:rsidRPr="00576683">
              <w:rPr>
                <w:rFonts w:ascii="Arial" w:hAnsi="Arial" w:cs="Arial"/>
                <w:sz w:val="22"/>
                <w:szCs w:val="22"/>
              </w:rPr>
              <w:t>menstellung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E67" w14:textId="597320BD" w:rsidR="00961F75" w:rsidRPr="00576683" w:rsidRDefault="00961F7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Bezirksregi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rung und K</w:t>
            </w:r>
            <w:r w:rsidRPr="00576683">
              <w:rPr>
                <w:rFonts w:ascii="Arial" w:hAnsi="Arial" w:cs="Arial"/>
                <w:sz w:val="22"/>
                <w:szCs w:val="22"/>
              </w:rPr>
              <w:t>o</w:t>
            </w:r>
            <w:r w:rsidRPr="00576683">
              <w:rPr>
                <w:rFonts w:ascii="Arial" w:hAnsi="Arial" w:cs="Arial"/>
                <w:sz w:val="22"/>
                <w:szCs w:val="22"/>
              </w:rPr>
              <w:t>Ko</w:t>
            </w:r>
          </w:p>
        </w:tc>
      </w:tr>
      <w:tr w:rsidR="00A16507" w:rsidRPr="00576683" w14:paraId="4012B924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4DDA" w14:textId="2A751489" w:rsidR="002249B5" w:rsidRPr="00576683" w:rsidRDefault="002E72FE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40967A1" w14:textId="5606F8BD" w:rsidR="00FE194E" w:rsidRPr="00576683" w:rsidRDefault="002249B5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7D205F">
              <w:rPr>
                <w:rFonts w:ascii="Arial" w:hAnsi="Arial" w:cs="Arial"/>
                <w:b/>
                <w:sz w:val="22"/>
                <w:szCs w:val="22"/>
              </w:rPr>
              <w:t xml:space="preserve">und Absprachen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der Schulleitung </w:t>
            </w:r>
            <w:r w:rsidR="007D205F">
              <w:rPr>
                <w:rFonts w:ascii="Arial" w:hAnsi="Arial" w:cs="Arial"/>
                <w:b/>
                <w:sz w:val="22"/>
                <w:szCs w:val="22"/>
              </w:rPr>
              <w:t>und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 des StuBo-Teams über die </w:t>
            </w:r>
            <w:r w:rsidR="00364D29" w:rsidRPr="00576683">
              <w:rPr>
                <w:rFonts w:ascii="Arial" w:hAnsi="Arial" w:cs="Arial"/>
                <w:b/>
                <w:sz w:val="22"/>
                <w:szCs w:val="22"/>
              </w:rPr>
              <w:t>Organisation der PA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CE79A2" w14:textId="4BF1515B" w:rsidR="00FE194E" w:rsidRPr="00576683" w:rsidRDefault="002249B5" w:rsidP="0071037F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innerschulische Planung</w:t>
            </w:r>
            <w:r w:rsidR="00FE194E"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1D0D26" w14:textId="77777777" w:rsidR="00FE194E" w:rsidRPr="00576683" w:rsidRDefault="00FE194E" w:rsidP="0071037F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und Terminfindung</w:t>
            </w:r>
          </w:p>
          <w:p w14:paraId="06621A51" w14:textId="52E90254" w:rsidR="007C12C2" w:rsidRPr="00576683" w:rsidRDefault="000A4D09" w:rsidP="0071037F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Festlegung der </w:t>
            </w:r>
            <w:r w:rsidR="007C12C2" w:rsidRPr="00576683">
              <w:rPr>
                <w:rFonts w:ascii="Arial" w:hAnsi="Arial" w:cs="Arial"/>
                <w:sz w:val="22"/>
                <w:szCs w:val="22"/>
              </w:rPr>
              <w:t xml:space="preserve">Ansprechpartner/in der Schule für </w:t>
            </w:r>
            <w:r w:rsidR="00521C15" w:rsidRPr="00576683">
              <w:rPr>
                <w:rFonts w:ascii="Arial" w:hAnsi="Arial" w:cs="Arial"/>
                <w:sz w:val="22"/>
                <w:szCs w:val="22"/>
              </w:rPr>
              <w:t>den Träger</w:t>
            </w:r>
            <w:r w:rsidR="00F13FBA" w:rsidRPr="00576683">
              <w:rPr>
                <w:rFonts w:ascii="Arial" w:hAnsi="Arial" w:cs="Arial"/>
                <w:sz w:val="22"/>
                <w:szCs w:val="22"/>
              </w:rPr>
              <w:t xml:space="preserve"> (PA-Ansprechpartner)</w:t>
            </w:r>
          </w:p>
          <w:p w14:paraId="76D03301" w14:textId="0E3BA451" w:rsidR="00774BFB" w:rsidRPr="00576683" w:rsidRDefault="00BE12DF" w:rsidP="0071037F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Festlegung der </w:t>
            </w:r>
            <w:r w:rsidR="00774BFB" w:rsidRPr="00576683">
              <w:rPr>
                <w:rFonts w:ascii="Arial" w:hAnsi="Arial" w:cs="Arial"/>
                <w:sz w:val="22"/>
                <w:szCs w:val="22"/>
              </w:rPr>
              <w:t>Schulkoordinator</w:t>
            </w:r>
            <w:r w:rsidR="000F64A3" w:rsidRPr="00576683">
              <w:rPr>
                <w:rFonts w:ascii="Arial" w:hAnsi="Arial" w:cs="Arial"/>
                <w:sz w:val="22"/>
                <w:szCs w:val="22"/>
              </w:rPr>
              <w:t>in</w:t>
            </w:r>
            <w:r w:rsidR="00C74F67" w:rsidRPr="00576683">
              <w:rPr>
                <w:rFonts w:ascii="Arial" w:hAnsi="Arial" w:cs="Arial"/>
                <w:sz w:val="22"/>
                <w:szCs w:val="22"/>
              </w:rPr>
              <w:t xml:space="preserve"> bzw. des Schul</w:t>
            </w:r>
            <w:r w:rsidR="000F64A3" w:rsidRPr="00576683">
              <w:rPr>
                <w:rFonts w:ascii="Arial" w:hAnsi="Arial" w:cs="Arial"/>
                <w:sz w:val="22"/>
                <w:szCs w:val="22"/>
              </w:rPr>
              <w:t>koordinators</w:t>
            </w:r>
            <w:r w:rsidR="00774BFB" w:rsidRPr="00576683">
              <w:rPr>
                <w:rFonts w:ascii="Arial" w:hAnsi="Arial" w:cs="Arial"/>
                <w:sz w:val="22"/>
                <w:szCs w:val="22"/>
              </w:rPr>
              <w:t xml:space="preserve"> für die </w:t>
            </w:r>
            <w:r w:rsidR="00BC3C7D" w:rsidRPr="00576683">
              <w:rPr>
                <w:rFonts w:ascii="Arial" w:hAnsi="Arial" w:cs="Arial"/>
                <w:sz w:val="22"/>
                <w:szCs w:val="22"/>
              </w:rPr>
              <w:t xml:space="preserve">Pflege des </w:t>
            </w:r>
            <w:r w:rsidR="00521C15" w:rsidRPr="00576683">
              <w:rPr>
                <w:rFonts w:ascii="Arial" w:hAnsi="Arial" w:cs="Arial"/>
                <w:sz w:val="22"/>
                <w:szCs w:val="22"/>
              </w:rPr>
              <w:t>BAN-Portals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A493" w14:textId="11192C86" w:rsidR="002249B5" w:rsidRPr="00576683" w:rsidRDefault="002249B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4F0" w14:textId="77777777" w:rsidR="00FA07B4" w:rsidRPr="00576683" w:rsidRDefault="00FA07B4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Schulleitung + </w:t>
            </w:r>
          </w:p>
          <w:p w14:paraId="35BA1DB7" w14:textId="674E3853" w:rsidR="002249B5" w:rsidRPr="00576683" w:rsidRDefault="002249B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</w:t>
            </w:r>
          </w:p>
        </w:tc>
      </w:tr>
      <w:tr w:rsidR="00A16507" w:rsidRPr="00576683" w14:paraId="634C4A0F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2E0" w14:textId="6BD3A7DE" w:rsidR="00F13FBA" w:rsidRPr="00576683" w:rsidRDefault="00F13FBA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rien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8390687" w14:textId="06F2E40B" w:rsidR="00CD1EA9" w:rsidRPr="00576683" w:rsidRDefault="00961F75" w:rsidP="0071037F">
            <w:pPr>
              <w:pStyle w:val="KeinLeerraum"/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 xml:space="preserve">Ggf. Anlegen des BAN-Portalzugangs </w:t>
            </w:r>
            <w:r w:rsidR="009256FA" w:rsidRPr="00576683">
              <w:rPr>
                <w:rFonts w:ascii="Arial" w:eastAsia="Arial" w:hAnsi="Arial" w:cs="Arial"/>
              </w:rPr>
              <w:t>unter</w:t>
            </w:r>
          </w:p>
          <w:p w14:paraId="130B9EAB" w14:textId="6C8A72AB" w:rsidR="00F13FBA" w:rsidRPr="00576683" w:rsidRDefault="00CD1EA9" w:rsidP="0071037F">
            <w:pPr>
              <w:pStyle w:val="KeinLeerraum"/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 xml:space="preserve"> </w:t>
            </w:r>
            <w:hyperlink r:id="rId15" w:history="1">
              <w:r w:rsidRPr="00576683">
                <w:rPr>
                  <w:rStyle w:val="Hyperlink"/>
                  <w:rFonts w:ascii="Arial" w:eastAsia="Arial" w:hAnsi="Arial" w:cs="Arial"/>
                </w:rPr>
                <w:t>www.bo-instrumente-in-nrw.de</w:t>
              </w:r>
            </w:hyperlink>
            <w:r w:rsidRPr="00576683">
              <w:rPr>
                <w:rFonts w:ascii="Arial" w:eastAsia="Arial" w:hAnsi="Arial" w:cs="Arial"/>
              </w:rPr>
              <w:t xml:space="preserve"> </w:t>
            </w:r>
            <w:r w:rsidR="00961F75" w:rsidRPr="00576683">
              <w:rPr>
                <w:rFonts w:ascii="Arial" w:eastAsia="Arial" w:hAnsi="Arial" w:cs="Arial"/>
              </w:rPr>
              <w:t xml:space="preserve">und </w:t>
            </w:r>
            <w:r w:rsidR="00F13FBA" w:rsidRPr="00576683">
              <w:rPr>
                <w:rFonts w:ascii="Arial" w:eastAsia="Arial" w:hAnsi="Arial" w:cs="Arial"/>
              </w:rPr>
              <w:t>Benennung des PA-Ansprechpartners im BAN-Portal und reg</w:t>
            </w:r>
            <w:r w:rsidR="00F13FBA" w:rsidRPr="00576683">
              <w:rPr>
                <w:rFonts w:ascii="Arial" w:eastAsia="Arial" w:hAnsi="Arial" w:cs="Arial"/>
              </w:rPr>
              <w:t>i</w:t>
            </w:r>
            <w:r w:rsidR="00F13FBA" w:rsidRPr="00576683">
              <w:rPr>
                <w:rFonts w:ascii="Arial" w:eastAsia="Arial" w:hAnsi="Arial" w:cs="Arial"/>
              </w:rPr>
              <w:t xml:space="preserve">onal </w:t>
            </w:r>
            <w:r w:rsidR="00A96D0B" w:rsidRPr="00576683">
              <w:rPr>
                <w:rFonts w:ascii="Arial" w:eastAsia="Arial" w:hAnsi="Arial" w:cs="Arial"/>
              </w:rPr>
              <w:t xml:space="preserve">mit Kontaktdaten </w:t>
            </w:r>
            <w:r w:rsidR="00305B94" w:rsidRPr="00576683">
              <w:rPr>
                <w:rFonts w:ascii="Arial" w:eastAsia="Arial" w:hAnsi="Arial" w:cs="Arial"/>
              </w:rPr>
              <w:t xml:space="preserve">an </w:t>
            </w:r>
            <w:r w:rsidR="00F13FBA" w:rsidRPr="00576683">
              <w:rPr>
                <w:rFonts w:ascii="Arial" w:eastAsia="Arial" w:hAnsi="Arial" w:cs="Arial"/>
              </w:rPr>
              <w:t>Schulamtskoordination und KoKo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979" w14:textId="615726CE" w:rsidR="00F13FBA" w:rsidRPr="00576683" w:rsidRDefault="00660E75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Handreichung </w:t>
            </w:r>
            <w:r w:rsidR="00F344EF" w:rsidRPr="00576683">
              <w:rPr>
                <w:rFonts w:ascii="Arial" w:eastAsia="Arial" w:hAnsi="Arial" w:cs="Arial"/>
                <w:sz w:val="22"/>
                <w:szCs w:val="22"/>
              </w:rPr>
              <w:t>BAN-Portal</w:t>
            </w:r>
          </w:p>
          <w:p w14:paraId="3FD2CECD" w14:textId="395BC8CA" w:rsidR="00660E75" w:rsidRPr="00576683" w:rsidRDefault="00660E75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FA8" w14:textId="7C13112E" w:rsidR="00F13FBA" w:rsidRPr="00576683" w:rsidRDefault="00F344EF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 oder Schulleitung</w:t>
            </w:r>
          </w:p>
        </w:tc>
      </w:tr>
      <w:tr w:rsidR="00A16507" w:rsidRPr="00576683" w14:paraId="4E0F4290" w14:textId="77777777" w:rsidTr="0071037F">
        <w:trPr>
          <w:trHeight w:val="11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1EFD" w14:textId="77777777" w:rsidR="00F00E30" w:rsidRPr="00576683" w:rsidRDefault="00F00E30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0DFE9466" w14:textId="7953A2A8" w:rsidR="00F00E30" w:rsidRPr="00576683" w:rsidRDefault="00F00E30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Ggf. regionales Treffen mit KoKo, Schulaufsicht, Träger und allen dem Träger zugeordneten Sch</w:t>
            </w:r>
            <w:r w:rsidRPr="00576683">
              <w:rPr>
                <w:rFonts w:ascii="Arial" w:hAnsi="Arial" w:cs="Arial"/>
              </w:rPr>
              <w:t>u</w:t>
            </w:r>
            <w:r w:rsidRPr="00576683">
              <w:rPr>
                <w:rFonts w:ascii="Arial" w:hAnsi="Arial" w:cs="Arial"/>
              </w:rPr>
              <w:t>len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147" w14:textId="77777777" w:rsidR="00F00E30" w:rsidRPr="00576683" w:rsidRDefault="00F00E30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B1C8" w14:textId="38814565" w:rsidR="00F00E30" w:rsidRPr="00576683" w:rsidRDefault="00F00E30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KoKo + Schulaufsicht + Träger + Schulen</w:t>
            </w:r>
          </w:p>
        </w:tc>
      </w:tr>
      <w:tr w:rsidR="00A16507" w:rsidRPr="00576683" w14:paraId="6BAC0CE0" w14:textId="77777777" w:rsidTr="0071037F">
        <w:trPr>
          <w:trHeight w:val="470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6CCD" w14:textId="28BABC67" w:rsidR="00364D29" w:rsidRPr="00576683" w:rsidRDefault="00F13FBA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</w:t>
            </w:r>
            <w:r w:rsidR="0092789F">
              <w:rPr>
                <w:rFonts w:ascii="Arial" w:hAnsi="Arial" w:cs="Arial"/>
                <w:sz w:val="22"/>
                <w:szCs w:val="22"/>
              </w:rPr>
              <w:t>/im Se</w:t>
            </w:r>
            <w:r w:rsidR="0092789F">
              <w:rPr>
                <w:rFonts w:ascii="Arial" w:hAnsi="Arial" w:cs="Arial"/>
                <w:sz w:val="22"/>
                <w:szCs w:val="22"/>
              </w:rPr>
              <w:t>p</w:t>
            </w:r>
            <w:r w:rsidR="0092789F">
              <w:rPr>
                <w:rFonts w:ascii="Arial" w:hAnsi="Arial" w:cs="Arial"/>
                <w:sz w:val="22"/>
                <w:szCs w:val="22"/>
              </w:rPr>
              <w:t>tember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B752360" w14:textId="1E501F9D" w:rsidR="0092789F" w:rsidRPr="00103519" w:rsidRDefault="0092789F" w:rsidP="0071037F">
            <w:pPr>
              <w:pStyle w:val="KeinLeerraum"/>
              <w:rPr>
                <w:rFonts w:ascii="Arial" w:hAnsi="Arial" w:cs="Arial"/>
                <w:b/>
              </w:rPr>
            </w:pPr>
            <w:r w:rsidRPr="00103519">
              <w:rPr>
                <w:rFonts w:ascii="Arial" w:hAnsi="Arial" w:cs="Arial"/>
                <w:b/>
              </w:rPr>
              <w:t xml:space="preserve">KAoA PA </w:t>
            </w:r>
          </w:p>
          <w:p w14:paraId="0802D491" w14:textId="4201004B" w:rsidR="00364D29" w:rsidRPr="00576683" w:rsidRDefault="00121106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Der durch die Ausschreibung ausgewählte Tr</w:t>
            </w:r>
            <w:r w:rsidR="00F13FBA" w:rsidRPr="00576683">
              <w:rPr>
                <w:rFonts w:ascii="Arial" w:hAnsi="Arial" w:cs="Arial"/>
              </w:rPr>
              <w:t>äger nimmt mit der Schule</w:t>
            </w:r>
            <w:r w:rsidRPr="00576683">
              <w:rPr>
                <w:rFonts w:ascii="Arial" w:hAnsi="Arial" w:cs="Arial"/>
              </w:rPr>
              <w:t xml:space="preserve"> Kontakt auf und vereinbart einen Termin für ein Abstimmungsgespräch und </w:t>
            </w:r>
            <w:r w:rsidR="003F01B9" w:rsidRPr="00576683">
              <w:rPr>
                <w:rFonts w:ascii="Arial" w:hAnsi="Arial" w:cs="Arial"/>
              </w:rPr>
              <w:t>legt</w:t>
            </w:r>
            <w:r w:rsidRPr="00576683">
              <w:rPr>
                <w:rFonts w:ascii="Arial" w:hAnsi="Arial" w:cs="Arial"/>
              </w:rPr>
              <w:t xml:space="preserve"> </w:t>
            </w:r>
            <w:r w:rsidR="003F2BBB" w:rsidRPr="00576683">
              <w:rPr>
                <w:rFonts w:ascii="Arial" w:hAnsi="Arial" w:cs="Arial"/>
              </w:rPr>
              <w:t xml:space="preserve">ggf. hier schon </w:t>
            </w:r>
            <w:r w:rsidRPr="00576683">
              <w:rPr>
                <w:rFonts w:ascii="Arial" w:hAnsi="Arial" w:cs="Arial"/>
              </w:rPr>
              <w:t>mit der Schule den Termin bzw. die Termine für die Durchführung der PA</w:t>
            </w:r>
            <w:r w:rsidR="003F01B9" w:rsidRPr="00576683">
              <w:rPr>
                <w:rFonts w:ascii="Arial" w:hAnsi="Arial" w:cs="Arial"/>
              </w:rPr>
              <w:t xml:space="preserve"> fest</w:t>
            </w:r>
          </w:p>
          <w:p w14:paraId="7E1F9837" w14:textId="77777777" w:rsidR="0092789F" w:rsidRDefault="00C447EB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(</w:t>
            </w:r>
            <w:r w:rsidR="00121106" w:rsidRPr="00576683">
              <w:rPr>
                <w:rFonts w:ascii="Arial" w:hAnsi="Arial" w:cs="Arial"/>
              </w:rPr>
              <w:t>ggf. koordinieren KoKo und SchuKo die Terminfi</w:t>
            </w:r>
            <w:r w:rsidR="00121106" w:rsidRPr="00576683">
              <w:rPr>
                <w:rFonts w:ascii="Arial" w:hAnsi="Arial" w:cs="Arial"/>
              </w:rPr>
              <w:t>n</w:t>
            </w:r>
            <w:r w:rsidR="00121106" w:rsidRPr="00576683">
              <w:rPr>
                <w:rFonts w:ascii="Arial" w:hAnsi="Arial" w:cs="Arial"/>
              </w:rPr>
              <w:t>dung für die Durchführung der PA bei einem Träger für alle beteiligten Schulen</w:t>
            </w:r>
            <w:r w:rsidRPr="00576683">
              <w:rPr>
                <w:rFonts w:ascii="Arial" w:hAnsi="Arial" w:cs="Arial"/>
              </w:rPr>
              <w:t>)</w:t>
            </w:r>
          </w:p>
          <w:p w14:paraId="105176EC" w14:textId="7E16F0F1" w:rsidR="00752514" w:rsidRDefault="00752514" w:rsidP="0071037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Träger schickt den Schulen das Kurzkonzept für die PA zu.</w:t>
            </w:r>
          </w:p>
          <w:p w14:paraId="0BF5B9F0" w14:textId="77777777" w:rsidR="00BD5992" w:rsidRDefault="00BD5992" w:rsidP="0071037F">
            <w:pPr>
              <w:pStyle w:val="KeinLeerraum"/>
              <w:rPr>
                <w:rFonts w:ascii="Arial" w:hAnsi="Arial" w:cs="Arial"/>
              </w:rPr>
            </w:pPr>
          </w:p>
          <w:p w14:paraId="6D82BD74" w14:textId="05AD55AD" w:rsidR="0092789F" w:rsidRPr="00103519" w:rsidRDefault="0092789F" w:rsidP="0071037F">
            <w:pPr>
              <w:pStyle w:val="KeinLeerraum"/>
              <w:rPr>
                <w:rFonts w:ascii="Arial" w:hAnsi="Arial" w:cs="Arial"/>
                <w:b/>
              </w:rPr>
            </w:pPr>
            <w:r w:rsidRPr="00103519">
              <w:rPr>
                <w:rFonts w:ascii="Arial" w:hAnsi="Arial" w:cs="Arial"/>
                <w:b/>
              </w:rPr>
              <w:t>STAR PA</w:t>
            </w:r>
            <w:r w:rsidR="009C652C" w:rsidRPr="00103519">
              <w:rPr>
                <w:b/>
              </w:rPr>
              <w:t xml:space="preserve"> b</w:t>
            </w:r>
            <w:r w:rsidR="009C652C" w:rsidRPr="00103519">
              <w:rPr>
                <w:rFonts w:ascii="Arial" w:hAnsi="Arial" w:cs="Arial"/>
                <w:b/>
              </w:rPr>
              <w:t>ei Schulen des Gemeinsamen Le</w:t>
            </w:r>
            <w:r w:rsidR="009C652C" w:rsidRPr="00103519">
              <w:rPr>
                <w:rFonts w:ascii="Arial" w:hAnsi="Arial" w:cs="Arial"/>
                <w:b/>
              </w:rPr>
              <w:t>r</w:t>
            </w:r>
            <w:r w:rsidR="009C652C" w:rsidRPr="00103519">
              <w:rPr>
                <w:rFonts w:ascii="Arial" w:hAnsi="Arial" w:cs="Arial"/>
                <w:b/>
              </w:rPr>
              <w:t>nens</w:t>
            </w:r>
          </w:p>
          <w:p w14:paraId="0F5DCDB9" w14:textId="021FC9F0" w:rsidR="0092789F" w:rsidRPr="00576683" w:rsidRDefault="0092789F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 xml:space="preserve">Der durch die Ausschreibung ausgewählte Träger </w:t>
            </w:r>
            <w:r>
              <w:rPr>
                <w:rFonts w:ascii="Arial" w:hAnsi="Arial" w:cs="Arial"/>
              </w:rPr>
              <w:t xml:space="preserve">und der </w:t>
            </w:r>
            <w:r w:rsidR="00BD5992" w:rsidRPr="00BD5992">
              <w:rPr>
                <w:rFonts w:ascii="Arial" w:hAnsi="Arial" w:cs="Arial"/>
              </w:rPr>
              <w:t xml:space="preserve">Integrationsfachdienst </w:t>
            </w:r>
            <w:r w:rsidR="00BD59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IFD</w:t>
            </w:r>
            <w:r w:rsidR="00BD599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576683">
              <w:rPr>
                <w:rFonts w:ascii="Arial" w:hAnsi="Arial" w:cs="Arial"/>
              </w:rPr>
              <w:t xml:space="preserve">nimmt </w:t>
            </w:r>
            <w:r>
              <w:rPr>
                <w:rFonts w:ascii="Arial" w:hAnsi="Arial" w:cs="Arial"/>
              </w:rPr>
              <w:t>im Se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tember </w:t>
            </w:r>
            <w:r w:rsidRPr="00576683">
              <w:rPr>
                <w:rFonts w:ascii="Arial" w:hAnsi="Arial" w:cs="Arial"/>
              </w:rPr>
              <w:t>mit der Schule Kontakt auf und vereinbart einen Ter</w:t>
            </w:r>
            <w:r>
              <w:rPr>
                <w:rFonts w:ascii="Arial" w:hAnsi="Arial" w:cs="Arial"/>
              </w:rPr>
              <w:t>min für ein Abstimmungsgespräch.</w:t>
            </w:r>
          </w:p>
          <w:p w14:paraId="1952CBFE" w14:textId="75F76D60" w:rsidR="0092789F" w:rsidRPr="00576683" w:rsidRDefault="0092789F" w:rsidP="0071037F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88BF" w14:textId="77777777" w:rsidR="00364D29" w:rsidRPr="00576683" w:rsidRDefault="00364D29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05D3" w14:textId="77777777" w:rsidR="00364D29" w:rsidRPr="00576683" w:rsidRDefault="00F344EF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Träger</w:t>
            </w:r>
          </w:p>
          <w:p w14:paraId="7D52C713" w14:textId="2908FC34" w:rsidR="00191C53" w:rsidRPr="00576683" w:rsidRDefault="00191C53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 PA-Ansprec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partner der Schule</w:t>
            </w:r>
          </w:p>
        </w:tc>
      </w:tr>
      <w:tr w:rsidR="00A16507" w:rsidRPr="00576683" w14:paraId="61461B9E" w14:textId="77777777" w:rsidTr="0071037F">
        <w:trPr>
          <w:trHeight w:val="31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6D1" w14:textId="4D11240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lastRenderedPageBreak/>
              <w:t>Vor den Sommerf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rien/ </w:t>
            </w:r>
            <w:r w:rsidR="0092789F">
              <w:rPr>
                <w:rFonts w:ascii="Arial" w:eastAsia="Arial" w:hAnsi="Arial" w:cs="Arial"/>
                <w:sz w:val="22"/>
                <w:szCs w:val="22"/>
              </w:rPr>
              <w:t>im September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39F35CCF" w14:textId="5F4EBF56" w:rsidR="00A16507" w:rsidRDefault="00A16507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eastAsia="Arial" w:hAnsi="Arial" w:cs="Arial"/>
                <w:b/>
                <w:bCs/>
              </w:rPr>
              <w:t>Abstimmungsgespräch</w:t>
            </w:r>
            <w:r w:rsidRPr="00576683">
              <w:rPr>
                <w:rFonts w:ascii="Arial" w:eastAsia="Arial" w:hAnsi="Arial" w:cs="Arial"/>
              </w:rPr>
              <w:t xml:space="preserve"> </w:t>
            </w:r>
            <w:r w:rsidR="0092789F" w:rsidRPr="0092789F">
              <w:rPr>
                <w:rFonts w:ascii="Arial" w:eastAsia="Arial" w:hAnsi="Arial" w:cs="Arial"/>
                <w:b/>
              </w:rPr>
              <w:t>zu</w:t>
            </w:r>
            <w:r w:rsidR="0092789F">
              <w:rPr>
                <w:rFonts w:ascii="Arial" w:eastAsia="Arial" w:hAnsi="Arial" w:cs="Arial"/>
                <w:b/>
              </w:rPr>
              <w:t>r</w:t>
            </w:r>
            <w:r w:rsidR="0092789F" w:rsidRPr="0092789F">
              <w:rPr>
                <w:rFonts w:ascii="Arial" w:eastAsia="Arial" w:hAnsi="Arial" w:cs="Arial"/>
                <w:b/>
              </w:rPr>
              <w:t xml:space="preserve"> KAoA PA</w:t>
            </w:r>
            <w:r w:rsidR="0092789F">
              <w:rPr>
                <w:rFonts w:ascii="Arial" w:eastAsia="Arial" w:hAnsi="Arial" w:cs="Arial"/>
              </w:rPr>
              <w:t xml:space="preserve"> </w:t>
            </w:r>
            <w:r w:rsidRPr="00576683">
              <w:rPr>
                <w:rFonts w:ascii="Arial" w:eastAsia="Arial" w:hAnsi="Arial" w:cs="Arial"/>
              </w:rPr>
              <w:t>zwischen Schule und dem Träger</w:t>
            </w:r>
            <w:r w:rsidRPr="00576683">
              <w:rPr>
                <w:rFonts w:ascii="Arial" w:hAnsi="Arial" w:cs="Arial"/>
              </w:rPr>
              <w:t xml:space="preserve"> über die inhaltliche und organisatorische Umsetzung der PA </w:t>
            </w:r>
          </w:p>
          <w:p w14:paraId="0D1E9FDB" w14:textId="77777777" w:rsidR="0092789F" w:rsidRDefault="0092789F" w:rsidP="0071037F">
            <w:pPr>
              <w:pStyle w:val="KeinLeerraum"/>
              <w:rPr>
                <w:rFonts w:ascii="Arial" w:hAnsi="Arial" w:cs="Arial"/>
              </w:rPr>
            </w:pPr>
          </w:p>
          <w:p w14:paraId="78BA18AE" w14:textId="68658C3F" w:rsidR="0092789F" w:rsidRPr="00576683" w:rsidRDefault="0092789F" w:rsidP="0071037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Abstimmungsgespräch </w:t>
            </w:r>
            <w:r w:rsidR="007D205F" w:rsidRPr="00103519">
              <w:rPr>
                <w:b/>
              </w:rPr>
              <w:t>b</w:t>
            </w:r>
            <w:r w:rsidR="007D205F" w:rsidRPr="00103519">
              <w:rPr>
                <w:rFonts w:ascii="Arial" w:hAnsi="Arial" w:cs="Arial"/>
                <w:b/>
                <w:sz w:val="22"/>
                <w:szCs w:val="22"/>
              </w:rPr>
              <w:t>ei Schulen des G</w:t>
            </w:r>
            <w:r w:rsidR="007D205F" w:rsidRPr="0010351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D205F" w:rsidRPr="00103519">
              <w:rPr>
                <w:rFonts w:ascii="Arial" w:hAnsi="Arial" w:cs="Arial"/>
                <w:b/>
                <w:sz w:val="22"/>
                <w:szCs w:val="22"/>
              </w:rPr>
              <w:t>meinsamen Lernens</w:t>
            </w:r>
            <w:r w:rsidR="007D205F" w:rsidRPr="005766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mit dem Integrationsfac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dienst (IFD) zur STAR-</w:t>
            </w:r>
            <w:r w:rsidRPr="00103519">
              <w:rPr>
                <w:rFonts w:ascii="Arial" w:hAnsi="Arial" w:cs="Arial"/>
                <w:b/>
                <w:sz w:val="22"/>
                <w:szCs w:val="22"/>
              </w:rPr>
              <w:t>PA</w:t>
            </w:r>
            <w:r w:rsidR="00103519" w:rsidRPr="00103519">
              <w:rPr>
                <w:b/>
              </w:rPr>
              <w:t xml:space="preserve"> </w:t>
            </w:r>
          </w:p>
          <w:p w14:paraId="3A529977" w14:textId="14F6633E" w:rsidR="0092789F" w:rsidRPr="00576683" w:rsidRDefault="0092789F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eastAsia="Arial" w:hAnsi="Arial" w:cs="Arial"/>
              </w:rPr>
              <w:t>über die inhaltliche und organisatorische Umse</w:t>
            </w:r>
            <w:r w:rsidRPr="00576683">
              <w:rPr>
                <w:rFonts w:ascii="Arial" w:eastAsia="Arial" w:hAnsi="Arial" w:cs="Arial"/>
              </w:rPr>
              <w:t>t</w:t>
            </w:r>
            <w:r w:rsidRPr="00576683">
              <w:rPr>
                <w:rFonts w:ascii="Arial" w:eastAsia="Arial" w:hAnsi="Arial" w:cs="Arial"/>
              </w:rPr>
              <w:t>zung der PA für Schülerinnen und Schüler mit so</w:t>
            </w:r>
            <w:r w:rsidRPr="00576683">
              <w:rPr>
                <w:rFonts w:ascii="Arial" w:eastAsia="Arial" w:hAnsi="Arial" w:cs="Arial"/>
              </w:rPr>
              <w:t>n</w:t>
            </w:r>
            <w:r w:rsidRPr="00576683">
              <w:rPr>
                <w:rFonts w:ascii="Arial" w:eastAsia="Arial" w:hAnsi="Arial" w:cs="Arial"/>
              </w:rPr>
              <w:t xml:space="preserve">derpädagogischem Unterstützungsbedarf </w:t>
            </w:r>
            <w:r>
              <w:rPr>
                <w:rFonts w:ascii="Arial" w:eastAsia="Arial" w:hAnsi="Arial" w:cs="Arial"/>
              </w:rPr>
              <w:t>GG, KM, HK, SE</w:t>
            </w:r>
            <w:r w:rsidR="00210507">
              <w:rPr>
                <w:rFonts w:ascii="Arial" w:eastAsia="Arial" w:hAnsi="Arial" w:cs="Arial"/>
              </w:rPr>
              <w:t xml:space="preserve"> </w:t>
            </w:r>
            <w:r w:rsidR="00210507" w:rsidRPr="00210507">
              <w:rPr>
                <w:rFonts w:ascii="Arial" w:eastAsia="Arial" w:hAnsi="Arial" w:cs="Arial"/>
              </w:rPr>
              <w:t>und</w:t>
            </w:r>
            <w:r w:rsidRPr="00210507">
              <w:rPr>
                <w:rFonts w:ascii="Arial" w:eastAsia="Arial" w:hAnsi="Arial" w:cs="Arial"/>
              </w:rPr>
              <w:t xml:space="preserve"> SQ </w:t>
            </w:r>
            <w:r w:rsidR="007D205F">
              <w:rPr>
                <w:rFonts w:ascii="Arial" w:eastAsia="Arial" w:hAnsi="Arial" w:cs="Arial"/>
              </w:rPr>
              <w:t>und/oder Schwerbehinderung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665" w14:textId="125C6A16" w:rsidR="00A16507" w:rsidRPr="00576683" w:rsidRDefault="00576683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>liste für d</w:t>
            </w:r>
            <w:r w:rsidR="0092789F">
              <w:rPr>
                <w:rFonts w:ascii="Arial" w:hAnsi="Arial" w:cs="Arial"/>
                <w:sz w:val="22"/>
                <w:szCs w:val="22"/>
              </w:rPr>
              <w:t>ie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 xml:space="preserve"> Abstimmungsg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>spräch</w:t>
            </w:r>
            <w:r w:rsidR="0092789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B785" w14:textId="77777777" w:rsidR="009A7A4E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PA-Ansprec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partner der Schule, ggf. Schulleitung, </w:t>
            </w:r>
            <w:r w:rsidR="009A7A4E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7057543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Träger</w:t>
            </w:r>
          </w:p>
        </w:tc>
      </w:tr>
      <w:tr w:rsidR="00A16507" w:rsidRPr="00576683" w14:paraId="740A1368" w14:textId="77777777" w:rsidTr="0071037F">
        <w:trPr>
          <w:trHeight w:val="18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63C" w14:textId="40CA5909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A5F33D5" w14:textId="212E0239" w:rsidR="00A16507" w:rsidRPr="00576683" w:rsidRDefault="00A16507" w:rsidP="0071037F">
            <w:pPr>
              <w:pStyle w:val="KeinLeerraum1"/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Der PA-Ansprechpartner der Schule gibt die Info</w:t>
            </w:r>
            <w:r w:rsidRPr="00576683">
              <w:rPr>
                <w:rFonts w:ascii="Arial" w:hAnsi="Arial" w:cs="Arial"/>
              </w:rPr>
              <w:t>r</w:t>
            </w:r>
            <w:r w:rsidR="008F441F">
              <w:rPr>
                <w:rFonts w:ascii="Arial" w:hAnsi="Arial" w:cs="Arial"/>
              </w:rPr>
              <w:t>mationen über</w:t>
            </w:r>
            <w:r w:rsidRPr="00576683">
              <w:rPr>
                <w:rFonts w:ascii="Arial" w:hAnsi="Arial" w:cs="Arial"/>
              </w:rPr>
              <w:t xml:space="preserve"> die festgelegten Termine per E-Mail an</w:t>
            </w:r>
          </w:p>
          <w:p w14:paraId="39EB92CB" w14:textId="21043A68" w:rsidR="00A16507" w:rsidRPr="00576683" w:rsidRDefault="007D205F" w:rsidP="0071037F">
            <w:pPr>
              <w:pStyle w:val="KeinLeerraum1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76683">
              <w:rPr>
                <w:rFonts w:ascii="Arial" w:hAnsi="Arial" w:cs="Arial"/>
              </w:rPr>
              <w:t>ie Schulamtskoordination (Liste beigefügt)</w:t>
            </w:r>
          </w:p>
          <w:p w14:paraId="1D6B4180" w14:textId="75F4E322" w:rsidR="00A16507" w:rsidRPr="00576683" w:rsidRDefault="00A16507" w:rsidP="0071037F">
            <w:pPr>
              <w:pStyle w:val="KeinLeerraum1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de</w:t>
            </w:r>
            <w:r w:rsidR="007D205F">
              <w:rPr>
                <w:rFonts w:ascii="Arial" w:hAnsi="Arial" w:cs="Arial"/>
              </w:rPr>
              <w:t>r</w:t>
            </w:r>
            <w:r w:rsidRPr="00576683">
              <w:rPr>
                <w:rFonts w:ascii="Arial" w:hAnsi="Arial" w:cs="Arial"/>
              </w:rPr>
              <w:t xml:space="preserve"> </w:t>
            </w:r>
            <w:r w:rsidR="007D205F">
              <w:rPr>
                <w:rFonts w:ascii="Arial" w:hAnsi="Arial" w:cs="Arial"/>
              </w:rPr>
              <w:t xml:space="preserve">für die Schule zuständigen </w:t>
            </w:r>
            <w:r w:rsidRPr="00576683">
              <w:rPr>
                <w:rFonts w:ascii="Arial" w:hAnsi="Arial" w:cs="Arial"/>
              </w:rPr>
              <w:t>Berufsber</w:t>
            </w:r>
            <w:r w:rsidRPr="00576683">
              <w:rPr>
                <w:rFonts w:ascii="Arial" w:hAnsi="Arial" w:cs="Arial"/>
              </w:rPr>
              <w:t>a</w:t>
            </w:r>
            <w:r w:rsidRPr="00576683">
              <w:rPr>
                <w:rFonts w:ascii="Arial" w:hAnsi="Arial" w:cs="Arial"/>
              </w:rPr>
              <w:t>t</w:t>
            </w:r>
            <w:r w:rsidR="007D205F">
              <w:rPr>
                <w:rFonts w:ascii="Arial" w:hAnsi="Arial" w:cs="Arial"/>
              </w:rPr>
              <w:t xml:space="preserve">ungsfachkraft </w:t>
            </w:r>
            <w:r w:rsidRPr="00576683">
              <w:rPr>
                <w:rFonts w:ascii="Arial" w:hAnsi="Arial" w:cs="Arial"/>
              </w:rPr>
              <w:t>bei der Agentur für Arbeit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77A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43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PA-Ansprec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partner der Schule</w:t>
            </w:r>
          </w:p>
        </w:tc>
      </w:tr>
      <w:tr w:rsidR="00A16507" w:rsidRPr="00576683" w14:paraId="36834FB6" w14:textId="77777777" w:rsidTr="0071037F">
        <w:trPr>
          <w:trHeight w:val="13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6B7" w14:textId="0B37C3DD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Bis Schu</w:t>
            </w:r>
            <w:r w:rsidRPr="00576683">
              <w:rPr>
                <w:rFonts w:ascii="Arial" w:hAnsi="Arial" w:cs="Arial"/>
                <w:sz w:val="22"/>
                <w:szCs w:val="22"/>
              </w:rPr>
              <w:t>l</w:t>
            </w:r>
            <w:r w:rsidRPr="00576683">
              <w:rPr>
                <w:rFonts w:ascii="Arial" w:hAnsi="Arial" w:cs="Arial"/>
                <w:sz w:val="22"/>
                <w:szCs w:val="22"/>
              </w:rPr>
              <w:t>jahresb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ginn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32DB63E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Erstellen der Unterlagen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für die Informationswe</w:t>
            </w:r>
            <w:r w:rsidRPr="00576683">
              <w:rPr>
                <w:rFonts w:ascii="Arial" w:hAnsi="Arial" w:cs="Arial"/>
                <w:sz w:val="22"/>
                <w:szCs w:val="22"/>
              </w:rPr>
              <w:t>i</w:t>
            </w:r>
            <w:r w:rsidRPr="00576683">
              <w:rPr>
                <w:rFonts w:ascii="Arial" w:hAnsi="Arial" w:cs="Arial"/>
                <w:sz w:val="22"/>
                <w:szCs w:val="22"/>
              </w:rPr>
              <w:t>tergabe an Lehrkräfte, Schüler/innen und Eltern in der Schule, für die unterrichtliche Vor- und Nachb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reitung (z.B. Bögen zur Selbst- und Fremdei</w:t>
            </w:r>
            <w:r w:rsidRPr="00576683">
              <w:rPr>
                <w:rFonts w:ascii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hAnsi="Arial" w:cs="Arial"/>
                <w:sz w:val="22"/>
                <w:szCs w:val="22"/>
              </w:rPr>
              <w:t>schätzung etc.)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EFF" w14:textId="49E34F64" w:rsidR="00A16507" w:rsidRPr="00576683" w:rsidRDefault="008F441F" w:rsidP="008F44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Ggf. Materialien </w:t>
            </w:r>
            <w:r>
              <w:rPr>
                <w:rFonts w:ascii="Arial" w:hAnsi="Arial" w:cs="Arial"/>
                <w:sz w:val="22"/>
                <w:szCs w:val="22"/>
              </w:rPr>
              <w:t xml:space="preserve">der Bezirksregierung, </w:t>
            </w:r>
            <w:r w:rsidRPr="00576683">
              <w:rPr>
                <w:rFonts w:ascii="Arial" w:hAnsi="Arial" w:cs="Arial"/>
                <w:sz w:val="22"/>
                <w:szCs w:val="22"/>
              </w:rPr>
              <w:t>der Schulamtskoo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dination und der KoKo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88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Schulleitung + </w:t>
            </w:r>
          </w:p>
          <w:p w14:paraId="2BB4148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</w:tc>
      </w:tr>
      <w:tr w:rsidR="00A16507" w:rsidRPr="00576683" w14:paraId="4C84F3C4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D175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Schulja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resbeginn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C915544" w14:textId="7AD8DD2F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Schule nimmt Kontakt mit dem Schulträger bzgl. </w:t>
            </w:r>
            <w:r w:rsidR="009A7A4E">
              <w:rPr>
                <w:rFonts w:ascii="Arial" w:hAnsi="Arial" w:cs="Arial"/>
                <w:sz w:val="22"/>
                <w:szCs w:val="22"/>
              </w:rPr>
              <w:t>notwendiger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Fahrtkostenübernahmen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auf.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CA6D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E54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Schulleitung + </w:t>
            </w:r>
          </w:p>
          <w:p w14:paraId="75154856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</w:tc>
      </w:tr>
      <w:tr w:rsidR="00A16507" w:rsidRPr="00576683" w14:paraId="5AD8E9C4" w14:textId="77777777" w:rsidTr="0071037F">
        <w:trPr>
          <w:trHeight w:val="49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8F08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Letzte </w:t>
            </w:r>
          </w:p>
          <w:p w14:paraId="48E3DDCD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Ferienw</w:t>
            </w:r>
            <w:r w:rsidRPr="00576683">
              <w:rPr>
                <w:rFonts w:ascii="Arial" w:hAnsi="Arial" w:cs="Arial"/>
                <w:sz w:val="22"/>
                <w:szCs w:val="22"/>
              </w:rPr>
              <w:t>o</w:t>
            </w:r>
            <w:r w:rsidRPr="00576683">
              <w:rPr>
                <w:rFonts w:ascii="Arial" w:hAnsi="Arial" w:cs="Arial"/>
                <w:sz w:val="22"/>
                <w:szCs w:val="22"/>
              </w:rPr>
              <w:t>che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68C0EEA4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Information des Kollegiums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8FFC5E" w14:textId="77777777" w:rsidR="00A16507" w:rsidRPr="00576683" w:rsidRDefault="00A16507" w:rsidP="0071037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über die Durchführung der Potenzialanalyse (Träger der PA, Ziele, Inhalte, Abläufe) </w:t>
            </w:r>
          </w:p>
          <w:p w14:paraId="4AD1867A" w14:textId="77777777" w:rsidR="00A16507" w:rsidRPr="00576683" w:rsidRDefault="00A16507" w:rsidP="0071037F">
            <w:pPr>
              <w:pStyle w:val="Listenabsatz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zur Einbindung der Potenzialanalyse in die schulische Arbeit</w:t>
            </w:r>
          </w:p>
          <w:p w14:paraId="6320D879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Klärung der Aufgaben und Zuständigkeiten mit durchführenden Lehrkräften + Terminplanung </w:t>
            </w:r>
          </w:p>
          <w:p w14:paraId="7E1D9835" w14:textId="721055F0" w:rsidR="00A16507" w:rsidRPr="00576683" w:rsidRDefault="00A16507" w:rsidP="0071037F">
            <w:pPr>
              <w:pStyle w:val="Default"/>
              <w:numPr>
                <w:ilvl w:val="0"/>
                <w:numId w:val="2"/>
              </w:numPr>
              <w:spacing w:after="17"/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für die Durchführung der Potenzialanalyse für Regelschüler/innen (inklusive Seiteneinsteiger + LE/ES-Schüler/innen) und ggf. STAR-Schüler/innen</w:t>
            </w:r>
            <w:r w:rsidR="002E6D0C">
              <w:rPr>
                <w:color w:val="auto"/>
                <w:sz w:val="22"/>
                <w:szCs w:val="22"/>
              </w:rPr>
              <w:t xml:space="preserve"> </w:t>
            </w:r>
          </w:p>
          <w:p w14:paraId="50652BEE" w14:textId="77777777" w:rsidR="00A16507" w:rsidRPr="00576683" w:rsidRDefault="00A16507" w:rsidP="0071037F">
            <w:pPr>
              <w:pStyle w:val="Default"/>
              <w:numPr>
                <w:ilvl w:val="0"/>
                <w:numId w:val="2"/>
              </w:numPr>
              <w:spacing w:after="17"/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für weitere Aktivitäten im Zusammenhang mit der PA</w:t>
            </w:r>
          </w:p>
          <w:p w14:paraId="54531AE8" w14:textId="77777777" w:rsidR="00A16507" w:rsidRPr="00576683" w:rsidRDefault="00A16507" w:rsidP="0071037F">
            <w:pPr>
              <w:pStyle w:val="Default"/>
              <w:numPr>
                <w:ilvl w:val="0"/>
                <w:numId w:val="2"/>
              </w:numPr>
              <w:spacing w:after="17"/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für das Auswertungsgespräch für jede Schül</w:t>
            </w:r>
            <w:r w:rsidRPr="00576683">
              <w:rPr>
                <w:color w:val="auto"/>
                <w:sz w:val="22"/>
                <w:szCs w:val="22"/>
              </w:rPr>
              <w:t>e</w:t>
            </w:r>
            <w:r w:rsidRPr="00576683">
              <w:rPr>
                <w:color w:val="auto"/>
                <w:sz w:val="22"/>
                <w:szCs w:val="22"/>
              </w:rPr>
              <w:t>rin/jeden Schüler in der Schule nach der PA</w:t>
            </w:r>
          </w:p>
          <w:p w14:paraId="133C2122" w14:textId="77777777" w:rsidR="00A16507" w:rsidRPr="00576683" w:rsidRDefault="00A16507" w:rsidP="0071037F">
            <w:pPr>
              <w:pStyle w:val="Default"/>
              <w:numPr>
                <w:ilvl w:val="0"/>
                <w:numId w:val="2"/>
              </w:numPr>
              <w:spacing w:after="17"/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für die schulischen Beratungstermine nach der PA bzw. vor der BFE für jede Schülerin und j</w:t>
            </w:r>
            <w:r w:rsidRPr="00576683">
              <w:rPr>
                <w:color w:val="auto"/>
                <w:sz w:val="22"/>
                <w:szCs w:val="22"/>
              </w:rPr>
              <w:t>e</w:t>
            </w:r>
            <w:r w:rsidRPr="00576683">
              <w:rPr>
                <w:color w:val="auto"/>
                <w:sz w:val="22"/>
                <w:szCs w:val="22"/>
              </w:rPr>
              <w:t>den Schüler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C995" w14:textId="105D4736" w:rsidR="00A16507" w:rsidRPr="00576683" w:rsidRDefault="008F441F" w:rsidP="005766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Ggf. Materialien </w:t>
            </w:r>
            <w:r>
              <w:rPr>
                <w:rFonts w:ascii="Arial" w:hAnsi="Arial" w:cs="Arial"/>
                <w:sz w:val="22"/>
                <w:szCs w:val="22"/>
              </w:rPr>
              <w:t xml:space="preserve">der Bezirksregierung, </w:t>
            </w:r>
            <w:r w:rsidRPr="00576683">
              <w:rPr>
                <w:rFonts w:ascii="Arial" w:hAnsi="Arial" w:cs="Arial"/>
                <w:sz w:val="22"/>
                <w:szCs w:val="22"/>
              </w:rPr>
              <w:t>der Schulamtskoo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dination und der KoKo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D65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Schulleitung + </w:t>
            </w:r>
          </w:p>
          <w:p w14:paraId="4D29E23C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</w:tc>
      </w:tr>
      <w:tr w:rsidR="00A16507" w:rsidRPr="00576683" w14:paraId="418340F2" w14:textId="77777777" w:rsidTr="0071037F">
        <w:trPr>
          <w:trHeight w:val="28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F977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rien/Zu B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ginn des Schuljahres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892A028" w14:textId="77777777" w:rsidR="00A16507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Abstimmung des Elternabends mit </w:t>
            </w:r>
            <w:r w:rsidR="00BB6083">
              <w:rPr>
                <w:rFonts w:ascii="Arial" w:hAnsi="Arial" w:cs="Arial"/>
                <w:sz w:val="22"/>
                <w:szCs w:val="22"/>
              </w:rPr>
              <w:t xml:space="preserve">dem </w:t>
            </w:r>
            <w:r w:rsidRPr="00576683">
              <w:rPr>
                <w:rFonts w:ascii="Arial" w:hAnsi="Arial" w:cs="Arial"/>
                <w:sz w:val="22"/>
                <w:szCs w:val="22"/>
              </w:rPr>
              <w:t>Träger</w:t>
            </w:r>
            <w:r w:rsidR="002E6D0C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="00BB6083">
              <w:rPr>
                <w:rFonts w:ascii="Arial" w:hAnsi="Arial" w:cs="Arial"/>
                <w:sz w:val="22"/>
                <w:szCs w:val="22"/>
              </w:rPr>
              <w:t xml:space="preserve">mit </w:t>
            </w:r>
            <w:r w:rsidR="002E6D0C">
              <w:rPr>
                <w:rFonts w:ascii="Arial" w:hAnsi="Arial" w:cs="Arial"/>
                <w:sz w:val="22"/>
                <w:szCs w:val="22"/>
              </w:rPr>
              <w:t>Trägern</w:t>
            </w:r>
            <w:r w:rsidRPr="00576683">
              <w:rPr>
                <w:rFonts w:ascii="Arial" w:hAnsi="Arial" w:cs="Arial"/>
                <w:sz w:val="22"/>
                <w:szCs w:val="22"/>
              </w:rPr>
              <w:t>, Agentur für Arbeit, ggf. Integrat</w:t>
            </w:r>
            <w:r w:rsidRPr="00576683">
              <w:rPr>
                <w:rFonts w:ascii="Arial" w:hAnsi="Arial" w:cs="Arial"/>
                <w:sz w:val="22"/>
                <w:szCs w:val="22"/>
              </w:rPr>
              <w:t>i</w:t>
            </w:r>
            <w:r w:rsidRPr="00576683">
              <w:rPr>
                <w:rFonts w:ascii="Arial" w:hAnsi="Arial" w:cs="Arial"/>
                <w:sz w:val="22"/>
                <w:szCs w:val="22"/>
              </w:rPr>
              <w:t>onsfachdienst, ggf. KoKo und Schulaufsicht</w:t>
            </w:r>
          </w:p>
          <w:p w14:paraId="6C964B4E" w14:textId="77777777" w:rsidR="00BD5992" w:rsidRDefault="00BD5992" w:rsidP="007103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B2E56" w14:textId="7E9E6096" w:rsidR="00BD5992" w:rsidRPr="00576683" w:rsidRDefault="00BD5992" w:rsidP="00514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die STAR PA in </w:t>
            </w:r>
            <w:r w:rsidR="00D56FA6">
              <w:rPr>
                <w:rFonts w:ascii="Arial" w:hAnsi="Arial" w:cs="Arial"/>
                <w:sz w:val="22"/>
                <w:szCs w:val="22"/>
              </w:rPr>
              <w:t>allgemein</w:t>
            </w:r>
            <w:r>
              <w:rPr>
                <w:rFonts w:ascii="Arial" w:hAnsi="Arial" w:cs="Arial"/>
                <w:sz w:val="22"/>
                <w:szCs w:val="22"/>
              </w:rPr>
              <w:t xml:space="preserve">bildenden Schulen </w:t>
            </w:r>
            <w:r w:rsidR="00514DB1">
              <w:rPr>
                <w:rFonts w:ascii="Arial" w:hAnsi="Arial" w:cs="Arial"/>
                <w:sz w:val="22"/>
                <w:szCs w:val="22"/>
              </w:rPr>
              <w:t>mit</w:t>
            </w:r>
            <w:r>
              <w:rPr>
                <w:rFonts w:ascii="Arial" w:hAnsi="Arial" w:cs="Arial"/>
                <w:sz w:val="22"/>
                <w:szCs w:val="22"/>
              </w:rPr>
              <w:t xml:space="preserve"> Gemeinsamen Lernen ist ein gemeinsame</w:t>
            </w:r>
            <w:r w:rsidR="0010351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Angebot eines Elternabends an einer re</w:t>
            </w:r>
            <w:r w:rsidR="00697929">
              <w:rPr>
                <w:rFonts w:ascii="Arial" w:hAnsi="Arial" w:cs="Arial"/>
                <w:sz w:val="22"/>
                <w:szCs w:val="22"/>
              </w:rPr>
              <w:t xml:space="preserve">gional </w:t>
            </w:r>
            <w:proofErr w:type="gramStart"/>
            <w:r w:rsidR="00697929">
              <w:rPr>
                <w:rFonts w:ascii="Arial" w:hAnsi="Arial" w:cs="Arial"/>
                <w:sz w:val="22"/>
                <w:szCs w:val="22"/>
              </w:rPr>
              <w:t>au</w:t>
            </w:r>
            <w:r w:rsidR="00697929">
              <w:rPr>
                <w:rFonts w:ascii="Arial" w:hAnsi="Arial" w:cs="Arial"/>
                <w:sz w:val="22"/>
                <w:szCs w:val="22"/>
              </w:rPr>
              <w:t>s</w:t>
            </w:r>
            <w:r w:rsidR="00697929">
              <w:rPr>
                <w:rFonts w:ascii="Arial" w:hAnsi="Arial" w:cs="Arial"/>
                <w:sz w:val="22"/>
                <w:szCs w:val="22"/>
              </w:rPr>
              <w:t>gewählten</w:t>
            </w:r>
            <w:proofErr w:type="gramEnd"/>
            <w:r w:rsidR="00697929">
              <w:rPr>
                <w:rFonts w:ascii="Arial" w:hAnsi="Arial" w:cs="Arial"/>
                <w:sz w:val="22"/>
                <w:szCs w:val="22"/>
              </w:rPr>
              <w:t xml:space="preserve"> Schule mit G</w:t>
            </w:r>
            <w:r>
              <w:rPr>
                <w:rFonts w:ascii="Arial" w:hAnsi="Arial" w:cs="Arial"/>
                <w:sz w:val="22"/>
                <w:szCs w:val="22"/>
              </w:rPr>
              <w:t xml:space="preserve">emeinsamen Lernen oder einer Förderschule </w:t>
            </w:r>
            <w:r w:rsidRPr="00BD5992">
              <w:rPr>
                <w:rFonts w:ascii="Arial" w:hAnsi="Arial" w:cs="Arial"/>
                <w:sz w:val="22"/>
                <w:szCs w:val="22"/>
              </w:rPr>
              <w:t>denkbar. Dies wird regional abgesprochen.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667F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D407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Schulleitung + </w:t>
            </w:r>
          </w:p>
          <w:p w14:paraId="100BB67E" w14:textId="77777777" w:rsidR="00A16507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  <w:p w14:paraId="377FEBBB" w14:textId="06B68A94" w:rsidR="00F94740" w:rsidRPr="00576683" w:rsidRDefault="00F94740" w:rsidP="00F947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Träger,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rufsberatung, ggf. IFD</w:t>
            </w:r>
          </w:p>
        </w:tc>
      </w:tr>
      <w:tr w:rsidR="00A16507" w:rsidRPr="00576683" w14:paraId="0A200E9A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5FD9" w14:textId="5853F811" w:rsidR="00A16507" w:rsidRPr="00576683" w:rsidRDefault="007C20DD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lastRenderedPageBreak/>
              <w:t>Vor den Sommerf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rien/Zu B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ginn des Schuljahres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CED032A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Informationsschreiben mit allen aktuellen Unterl</w:t>
            </w:r>
            <w:r w:rsidRPr="00576683">
              <w:rPr>
                <w:rFonts w:ascii="Arial" w:hAnsi="Arial" w:cs="Arial"/>
                <w:sz w:val="22"/>
                <w:szCs w:val="22"/>
              </w:rPr>
              <w:t>a</w:t>
            </w:r>
            <w:r w:rsidRPr="00576683">
              <w:rPr>
                <w:rFonts w:ascii="Arial" w:hAnsi="Arial" w:cs="Arial"/>
                <w:sz w:val="22"/>
                <w:szCs w:val="22"/>
              </w:rPr>
              <w:t>gen, z. B. zum Datenschutz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3B5A" w14:textId="06B74E83" w:rsidR="00A16507" w:rsidRPr="00576683" w:rsidRDefault="00A16507" w:rsidP="002E6D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Informationsschre</w:t>
            </w:r>
            <w:r w:rsidRPr="00576683">
              <w:rPr>
                <w:rFonts w:ascii="Arial" w:hAnsi="Arial" w:cs="Arial"/>
                <w:sz w:val="22"/>
                <w:szCs w:val="22"/>
              </w:rPr>
              <w:t>i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ben, </w:t>
            </w:r>
            <w:r w:rsidR="002E6D0C">
              <w:rPr>
                <w:rFonts w:ascii="Arial" w:hAnsi="Arial" w:cs="Arial"/>
                <w:sz w:val="22"/>
                <w:szCs w:val="22"/>
              </w:rPr>
              <w:t>Einwilligung</w:t>
            </w:r>
            <w:r w:rsidR="002E6D0C">
              <w:rPr>
                <w:rFonts w:ascii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hAnsi="Arial" w:cs="Arial"/>
                <w:sz w:val="22"/>
                <w:szCs w:val="22"/>
              </w:rPr>
              <w:t>erklärung etc.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9E0B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BR-Koordination</w:t>
            </w:r>
          </w:p>
        </w:tc>
      </w:tr>
      <w:tr w:rsidR="00A16507" w:rsidRPr="00576683" w14:paraId="33DF4849" w14:textId="77777777" w:rsidTr="0071037F">
        <w:trPr>
          <w:trHeight w:val="30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CE24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Zu Beginn des Schu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jahres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3DCE44A" w14:textId="08334770" w:rsidR="00A16507" w:rsidRPr="00576683" w:rsidRDefault="00A16507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Einladung zum Elternabend mit dem Träger</w:t>
            </w:r>
            <w:r w:rsidR="00BB6083">
              <w:rPr>
                <w:rFonts w:ascii="Arial" w:eastAsia="Arial" w:hAnsi="Arial" w:cs="Arial"/>
                <w:sz w:val="22"/>
                <w:szCs w:val="22"/>
              </w:rPr>
              <w:t>/den T</w:t>
            </w:r>
            <w:r w:rsidR="008046AA">
              <w:rPr>
                <w:rFonts w:ascii="Arial" w:eastAsia="Arial" w:hAnsi="Arial" w:cs="Arial"/>
                <w:sz w:val="22"/>
                <w:szCs w:val="22"/>
              </w:rPr>
              <w:t>rägern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 der Potenzialanalyse und der Agentur für Arbeit und ggf. dem Integrationsfachdienst (IFD) </w:t>
            </w:r>
          </w:p>
          <w:p w14:paraId="7C57485B" w14:textId="5D070BB6" w:rsidR="00A16507" w:rsidRDefault="00A16507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(KoKo und Generalistin bzw. Generalist für KAoA der unteren Schulaufsicht, Schulamtskoordination sind einzuladen, eine Teilnahme muss im Vorfeld erfragt werden)</w:t>
            </w:r>
            <w:r w:rsidR="0010351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C2EC0F9" w14:textId="6886908F" w:rsidR="00103519" w:rsidRPr="00576683" w:rsidRDefault="00103519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Bei einem gemeinsamen Elternabend für STAR wird die Schule über Ort und Zeitplanung rechtze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tig regional informiert. Die Einladung wird durch die Schule verschickt.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0559" w14:textId="6A0B506D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Vorlage Einladung Elternabend,</w:t>
            </w:r>
          </w:p>
          <w:p w14:paraId="170FE899" w14:textId="2469096F" w:rsidR="00A16507" w:rsidRPr="00576683" w:rsidRDefault="008046AA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Einwilligungs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erkl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ä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rung, Kurzbeschre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bung PA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F113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49776354" w14:textId="77777777" w:rsidTr="0071037F">
        <w:trPr>
          <w:trHeight w:val="17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BFF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F0CDE78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Vorbereitung des Elternabends</w:t>
            </w:r>
          </w:p>
          <w:p w14:paraId="4BBF6A59" w14:textId="77777777" w:rsidR="00A16507" w:rsidRPr="00576683" w:rsidRDefault="00A16507" w:rsidP="0071037F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Anwesenheitsliste erstellen</w:t>
            </w:r>
          </w:p>
          <w:p w14:paraId="095FC07C" w14:textId="77777777" w:rsidR="00A16507" w:rsidRPr="00576683" w:rsidRDefault="00A16507" w:rsidP="0071037F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PPT-Vorlage auf die Schule abstimmen</w:t>
            </w:r>
          </w:p>
          <w:p w14:paraId="69DEEE89" w14:textId="77777777" w:rsidR="00A16507" w:rsidRPr="00576683" w:rsidRDefault="00A16507" w:rsidP="0071037F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Technik vorbereiten: Beamer, Notebook, Mikro</w:t>
            </w:r>
          </w:p>
          <w:p w14:paraId="52BA68B0" w14:textId="77777777" w:rsidR="00A16507" w:rsidRDefault="00A16507" w:rsidP="0071037F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Aufbau der Bestuhlung</w:t>
            </w:r>
          </w:p>
          <w:p w14:paraId="2871ED31" w14:textId="01D62B8D" w:rsidR="00752514" w:rsidRPr="00576683" w:rsidRDefault="00752514" w:rsidP="0071037F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Kopieren der Einwilligungserklärungen und Kurzkonzepte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281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PPT-Vorlage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22DF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</w:t>
            </w:r>
          </w:p>
          <w:p w14:paraId="4C468C0B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4197C336" w14:textId="77777777" w:rsidTr="0071037F">
        <w:trPr>
          <w:trHeight w:val="54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657C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Beginn des Schuljahres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D4D834F" w14:textId="2C4A85E2" w:rsidR="00A16507" w:rsidRPr="00576683" w:rsidRDefault="00A16507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Elterninformationsveranstaltung zur Potenzia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analyse mit dem Träger der Potenzialanalyse 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ggf. Einführung in KAoA</w:t>
            </w:r>
          </w:p>
          <w:p w14:paraId="11B344C5" w14:textId="77777777" w:rsidR="00A16507" w:rsidRPr="00576683" w:rsidRDefault="00A16507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Vorstellung des Trägers, </w:t>
            </w:r>
          </w:p>
          <w:p w14:paraId="2561EF97" w14:textId="77777777" w:rsidR="00A16507" w:rsidRPr="00576683" w:rsidRDefault="00A16507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Vorstellung von Kontext, Organisation, Zeitpl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nung und Durchführung der Potenzialanalyse: Ziele, Inhalte, Abläufe, Einbindung der Potenz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alanalyse in die schulische Arbeit, Datenschutz</w:t>
            </w:r>
          </w:p>
          <w:p w14:paraId="39314C46" w14:textId="77777777" w:rsidR="00A16507" w:rsidRPr="00576683" w:rsidRDefault="00A16507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Bekanntgabe der Durchführungstermine und der Termine für die Auswertungsgespräche</w:t>
            </w:r>
          </w:p>
          <w:p w14:paraId="3347D9CB" w14:textId="77777777" w:rsidR="00A16507" w:rsidRPr="00576683" w:rsidRDefault="00A16507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Vorstellung der Arbeit der Agentur für Arbeit</w:t>
            </w:r>
          </w:p>
          <w:p w14:paraId="667B1BB5" w14:textId="77777777" w:rsidR="00A16507" w:rsidRPr="00576683" w:rsidRDefault="00A16507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Vorstellung des Portfolioinstruments</w:t>
            </w:r>
          </w:p>
          <w:p w14:paraId="1BE2DC3A" w14:textId="77777777" w:rsidR="00A16507" w:rsidRPr="00576683" w:rsidRDefault="00A16507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Bei Schulen im Gemeinsamen Lernen Vorste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lung von STAR</w:t>
            </w:r>
          </w:p>
          <w:p w14:paraId="69275F01" w14:textId="6AD7892B" w:rsidR="00A16507" w:rsidRPr="00576683" w:rsidRDefault="008046AA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Evtl. nochmalige 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Ausgabe des Träger-Kurzkonzepts, der Ein</w:t>
            </w:r>
            <w:r>
              <w:rPr>
                <w:rFonts w:ascii="Arial" w:eastAsia="Arial" w:hAnsi="Arial" w:cs="Arial"/>
                <w:sz w:val="22"/>
                <w:szCs w:val="22"/>
              </w:rPr>
              <w:t>willigungs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erklärung und Einsammeln der schon vorliegenden Rückme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dungen der Erziehungsberechtigten</w:t>
            </w:r>
          </w:p>
          <w:p w14:paraId="2674A393" w14:textId="77777777" w:rsidR="00A16507" w:rsidRPr="00576683" w:rsidRDefault="00A16507" w:rsidP="0071037F">
            <w:pPr>
              <w:pStyle w:val="Listenabsatz"/>
              <w:numPr>
                <w:ilvl w:val="0"/>
                <w:numId w:val="14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Information über die Einbindung der PA in den unterrichtlichen Kontext und die Beratung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FBB1" w14:textId="6F88B14A" w:rsidR="00A16507" w:rsidRPr="00576683" w:rsidRDefault="008F441F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Ggf. Materialien </w:t>
            </w:r>
            <w:r>
              <w:rPr>
                <w:rFonts w:ascii="Arial" w:hAnsi="Arial" w:cs="Arial"/>
                <w:sz w:val="22"/>
                <w:szCs w:val="22"/>
              </w:rPr>
              <w:t xml:space="preserve">der Bezirksregierung, </w:t>
            </w:r>
            <w:r w:rsidRPr="00576683">
              <w:rPr>
                <w:rFonts w:ascii="Arial" w:hAnsi="Arial" w:cs="Arial"/>
                <w:sz w:val="22"/>
                <w:szCs w:val="22"/>
              </w:rPr>
              <w:t>der Schulamtskoo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dination und der KoKo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, wie z.B. Zei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plan der Veransta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A16507" w:rsidRPr="00576683">
              <w:rPr>
                <w:rFonts w:ascii="Arial" w:eastAsia="Arial" w:hAnsi="Arial" w:cs="Arial"/>
                <w:sz w:val="22"/>
                <w:szCs w:val="22"/>
              </w:rPr>
              <w:t>tung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A579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Schulleitung + StuBo-Team, Kla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senlehrkräfte und ggf. So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derschuleh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kraft der 8. Jgst., Träger, Agentur für Arbeit, ggf. Integration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fachdienst, evtl. KoKo + Schulamt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koordinator/in</w:t>
            </w:r>
          </w:p>
        </w:tc>
      </w:tr>
      <w:tr w:rsidR="00A16507" w:rsidRPr="00576683" w14:paraId="4E69C492" w14:textId="77777777" w:rsidTr="0071037F">
        <w:trPr>
          <w:trHeight w:val="1757"/>
        </w:trPr>
        <w:tc>
          <w:tcPr>
            <w:tcW w:w="1419" w:type="dxa"/>
            <w:shd w:val="clear" w:color="auto" w:fill="auto"/>
            <w:vAlign w:val="center"/>
          </w:tcPr>
          <w:p w14:paraId="7628C78E" w14:textId="4BF30CA1" w:rsidR="00A16507" w:rsidRPr="00576683" w:rsidRDefault="00A16507" w:rsidP="00F74AE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Vor der PA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4FE535A4" w14:textId="77777777" w:rsidR="004D6328" w:rsidRDefault="00A16507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Einsammeln der noch fehlenden Rückmeldungen der Ein</w:t>
            </w:r>
            <w:r w:rsidR="004D6328">
              <w:rPr>
                <w:rFonts w:ascii="Arial" w:eastAsia="Arial" w:hAnsi="Arial" w:cs="Arial"/>
                <w:sz w:val="22"/>
                <w:szCs w:val="22"/>
              </w:rPr>
              <w:t>willigungs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erklärungen bis zur Durchführung der P</w:t>
            </w:r>
            <w:r w:rsidR="004D6328">
              <w:rPr>
                <w:rFonts w:ascii="Arial" w:eastAsia="Arial" w:hAnsi="Arial" w:cs="Arial"/>
                <w:sz w:val="22"/>
                <w:szCs w:val="22"/>
              </w:rPr>
              <w:t xml:space="preserve">otenzialanalyse. </w:t>
            </w:r>
          </w:p>
          <w:p w14:paraId="157C83BB" w14:textId="2747B503" w:rsidR="008046AA" w:rsidRPr="00576683" w:rsidRDefault="008046AA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NUR SCHÜLER/INNEN MIT VORLIEGENDER EINWILLIGUNGSERKLÄRUNG KÖNNEN AN DER PA TEILNEHMEN!!!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D65B32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E758B32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00A688F4" w14:textId="77777777" w:rsidTr="0071037F">
        <w:trPr>
          <w:trHeight w:val="1361"/>
        </w:trPr>
        <w:tc>
          <w:tcPr>
            <w:tcW w:w="1419" w:type="dxa"/>
            <w:shd w:val="clear" w:color="auto" w:fill="auto"/>
            <w:vAlign w:val="center"/>
          </w:tcPr>
          <w:p w14:paraId="4AA6F2D9" w14:textId="69024AA0" w:rsidR="00A16507" w:rsidRPr="00576683" w:rsidRDefault="008046AA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Vor der </w:t>
            </w:r>
            <w:r w:rsidR="00F74AED">
              <w:rPr>
                <w:rFonts w:ascii="Arial" w:eastAsia="Arial" w:hAnsi="Arial" w:cs="Arial"/>
                <w:sz w:val="22"/>
                <w:szCs w:val="22"/>
              </w:rPr>
              <w:t xml:space="preserve">KAoA 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PA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01BF588F" w14:textId="3B6D27BF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Die Ein</w:t>
            </w:r>
            <w:r w:rsidR="008046AA">
              <w:rPr>
                <w:rFonts w:ascii="Arial" w:hAnsi="Arial" w:cs="Arial"/>
                <w:sz w:val="22"/>
                <w:szCs w:val="22"/>
              </w:rPr>
              <w:t>willigungs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erklärungen werden in der Schule </w:t>
            </w:r>
            <w:r w:rsidR="00683D34">
              <w:rPr>
                <w:rFonts w:ascii="Arial" w:hAnsi="Arial" w:cs="Arial"/>
                <w:sz w:val="22"/>
                <w:szCs w:val="22"/>
              </w:rPr>
              <w:t>fünf Jahre</w:t>
            </w:r>
            <w:r w:rsidR="008046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aufbewahrt. Die Schule ist der Ort, an dem die Erziehungsberechtigten ihre Einwilligung widerrufen können 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4B524BE" w14:textId="6E07AC65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4F48BE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</w:tc>
      </w:tr>
      <w:tr w:rsidR="008046AA" w:rsidRPr="00576683" w14:paraId="101851BC" w14:textId="77777777" w:rsidTr="0071037F">
        <w:trPr>
          <w:trHeight w:val="1247"/>
        </w:trPr>
        <w:tc>
          <w:tcPr>
            <w:tcW w:w="1419" w:type="dxa"/>
            <w:shd w:val="clear" w:color="auto" w:fill="auto"/>
            <w:vAlign w:val="center"/>
          </w:tcPr>
          <w:p w14:paraId="6ED89BCC" w14:textId="17F5CE2B" w:rsidR="008046AA" w:rsidRPr="00576683" w:rsidRDefault="008046AA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Vor der </w:t>
            </w:r>
            <w:r w:rsidR="00F74AED">
              <w:rPr>
                <w:rFonts w:ascii="Arial" w:eastAsia="Arial" w:hAnsi="Arial" w:cs="Arial"/>
                <w:sz w:val="22"/>
                <w:szCs w:val="22"/>
              </w:rPr>
              <w:t xml:space="preserve">KAoA 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PA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06DDE36A" w14:textId="3295FBA3" w:rsidR="008046AA" w:rsidRPr="00576683" w:rsidRDefault="008046AA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Die Schule füllt eine Teilnehmerliste </w:t>
            </w:r>
            <w:r w:rsidR="007C20DD">
              <w:rPr>
                <w:rFonts w:ascii="Arial" w:hAnsi="Arial" w:cs="Arial"/>
                <w:sz w:val="22"/>
                <w:szCs w:val="22"/>
              </w:rPr>
              <w:t>computerg</w:t>
            </w:r>
            <w:r w:rsidR="007C20DD">
              <w:rPr>
                <w:rFonts w:ascii="Arial" w:hAnsi="Arial" w:cs="Arial"/>
                <w:sz w:val="22"/>
                <w:szCs w:val="22"/>
              </w:rPr>
              <w:t>e</w:t>
            </w:r>
            <w:r w:rsidR="007C20DD">
              <w:rPr>
                <w:rFonts w:ascii="Arial" w:hAnsi="Arial" w:cs="Arial"/>
                <w:sz w:val="22"/>
                <w:szCs w:val="22"/>
              </w:rPr>
              <w:t>stützt - n</w:t>
            </w:r>
            <w:r>
              <w:rPr>
                <w:rFonts w:ascii="Arial" w:hAnsi="Arial" w:cs="Arial"/>
                <w:sz w:val="22"/>
                <w:szCs w:val="22"/>
              </w:rPr>
              <w:t>icht handschriftlich</w:t>
            </w:r>
            <w:r w:rsidR="007C20D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76683">
              <w:rPr>
                <w:rFonts w:ascii="Arial" w:hAnsi="Arial" w:cs="Arial"/>
                <w:sz w:val="22"/>
                <w:szCs w:val="22"/>
              </w:rPr>
              <w:t>aus und nimmt diese am Tag der Durchführung mit zum Träger.</w:t>
            </w:r>
            <w:r w:rsidR="007C20DD" w:rsidRPr="00576683">
              <w:rPr>
                <w:rFonts w:ascii="Arial" w:hAnsi="Arial" w:cs="Arial"/>
                <w:sz w:val="22"/>
                <w:szCs w:val="22"/>
              </w:rPr>
              <w:t xml:space="preserve"> Die U</w:t>
            </w:r>
            <w:r w:rsidR="007C20DD" w:rsidRPr="00576683">
              <w:rPr>
                <w:rFonts w:ascii="Arial" w:hAnsi="Arial" w:cs="Arial"/>
                <w:sz w:val="22"/>
                <w:szCs w:val="22"/>
              </w:rPr>
              <w:t>n</w:t>
            </w:r>
            <w:r w:rsidR="007C20DD" w:rsidRPr="00576683">
              <w:rPr>
                <w:rFonts w:ascii="Arial" w:hAnsi="Arial" w:cs="Arial"/>
                <w:sz w:val="22"/>
                <w:szCs w:val="22"/>
              </w:rPr>
              <w:t>terschrift der Schüler/innen erfolgt beim Träger</w:t>
            </w:r>
            <w:r w:rsidR="007C20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96A0831" w14:textId="376D9B00" w:rsidR="008046AA" w:rsidRPr="00576683" w:rsidRDefault="007C20DD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BAN-Portal: Vorlage Teilnehmerliste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3C8F97F" w14:textId="69B79348" w:rsidR="008046AA" w:rsidRPr="00576683" w:rsidRDefault="008046AA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Klassenleh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kräfte/ Begle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tende Leh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233C3072" w14:textId="77777777" w:rsidTr="0071037F">
        <w:trPr>
          <w:trHeight w:val="4082"/>
        </w:trPr>
        <w:tc>
          <w:tcPr>
            <w:tcW w:w="1419" w:type="dxa"/>
            <w:shd w:val="clear" w:color="auto" w:fill="auto"/>
            <w:vAlign w:val="center"/>
          </w:tcPr>
          <w:p w14:paraId="0FE0A9A6" w14:textId="77BDBB9E" w:rsidR="00A16507" w:rsidRPr="00576683" w:rsidRDefault="00A16507" w:rsidP="00210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Vor der </w:t>
            </w:r>
            <w:r w:rsidR="007C20DD">
              <w:rPr>
                <w:rFonts w:ascii="Arial" w:hAnsi="Arial" w:cs="Arial"/>
                <w:sz w:val="22"/>
                <w:szCs w:val="22"/>
              </w:rPr>
              <w:t xml:space="preserve">KAoA </w:t>
            </w:r>
            <w:r w:rsidRPr="00576683">
              <w:rPr>
                <w:rFonts w:ascii="Arial" w:hAnsi="Arial" w:cs="Arial"/>
                <w:sz w:val="22"/>
                <w:szCs w:val="22"/>
              </w:rPr>
              <w:t>PA</w:t>
            </w:r>
            <w:r w:rsidR="007C20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3EC9A927" w14:textId="756641B3" w:rsidR="0071037F" w:rsidRPr="0071037F" w:rsidRDefault="0071037F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037F">
              <w:rPr>
                <w:rFonts w:ascii="Arial" w:hAnsi="Arial" w:cs="Arial"/>
                <w:b/>
                <w:sz w:val="22"/>
                <w:szCs w:val="22"/>
              </w:rPr>
              <w:t>Meldung der Teilnehmerzahlen</w:t>
            </w:r>
          </w:p>
          <w:p w14:paraId="5BEAE457" w14:textId="1A25FF8E" w:rsidR="00A16507" w:rsidRDefault="007C20DD" w:rsidP="0071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die </w:t>
            </w:r>
            <w:r w:rsidRPr="0071037F">
              <w:rPr>
                <w:rFonts w:ascii="Arial" w:hAnsi="Arial" w:cs="Arial"/>
                <w:b/>
                <w:sz w:val="22"/>
                <w:szCs w:val="22"/>
              </w:rPr>
              <w:t>KAoA –PA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314" w:rsidRPr="00576683">
              <w:rPr>
                <w:rFonts w:ascii="Arial" w:hAnsi="Arial" w:cs="Arial"/>
                <w:sz w:val="22"/>
                <w:szCs w:val="22"/>
              </w:rPr>
              <w:t>trägt d</w:t>
            </w:r>
            <w:r w:rsidR="00D30314">
              <w:rPr>
                <w:rFonts w:ascii="Arial" w:hAnsi="Arial" w:cs="Arial"/>
                <w:sz w:val="22"/>
                <w:szCs w:val="22"/>
              </w:rPr>
              <w:t>ie Schule</w:t>
            </w:r>
            <w:r w:rsidR="00D30314" w:rsidRPr="00576683">
              <w:rPr>
                <w:rFonts w:ascii="Arial" w:hAnsi="Arial" w:cs="Arial"/>
                <w:sz w:val="22"/>
                <w:szCs w:val="22"/>
              </w:rPr>
              <w:t xml:space="preserve"> die kumulierten Schülerzahlen</w:t>
            </w:r>
            <w:r w:rsidR="00D30314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 xml:space="preserve">n das BAN-Portal </w:t>
            </w:r>
            <w:r w:rsidR="00D30314" w:rsidRPr="00576683">
              <w:rPr>
                <w:rFonts w:ascii="Arial" w:hAnsi="Arial" w:cs="Arial"/>
                <w:sz w:val="22"/>
                <w:szCs w:val="22"/>
              </w:rPr>
              <w:t xml:space="preserve">der LGH 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>(Online - Buchungs- und Abrechnungsportal von KAoA-Standardelementen) unter www.bo-instrumente-in-nrw.de ein. Dies ist für jede Schule ver</w:t>
            </w:r>
            <w:r w:rsidR="008046AA">
              <w:rPr>
                <w:rFonts w:ascii="Arial" w:hAnsi="Arial" w:cs="Arial"/>
                <w:sz w:val="22"/>
                <w:szCs w:val="22"/>
              </w:rPr>
              <w:t xml:space="preserve">pflichtend und kann vorgenommen werden, sobald der Träger die </w:t>
            </w:r>
            <w:r w:rsidR="00683D34">
              <w:rPr>
                <w:rFonts w:ascii="Arial" w:hAnsi="Arial" w:cs="Arial"/>
                <w:sz w:val="22"/>
                <w:szCs w:val="22"/>
              </w:rPr>
              <w:t xml:space="preserve">Kurse freigeschaltet hat. 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>Der Zugang zum BAN-Portal wird über die LGH verwaltet. Eine Kurzanle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>i</w:t>
            </w:r>
            <w:r w:rsidR="00A16507" w:rsidRPr="00576683">
              <w:rPr>
                <w:rFonts w:ascii="Arial" w:hAnsi="Arial" w:cs="Arial"/>
                <w:sz w:val="22"/>
                <w:szCs w:val="22"/>
              </w:rPr>
              <w:t>tung liegt den Schulen vor.</w:t>
            </w:r>
          </w:p>
          <w:p w14:paraId="5D46C228" w14:textId="77777777" w:rsidR="00D30314" w:rsidRDefault="00D30314" w:rsidP="007103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8F0D7" w14:textId="4E0DA9E1" w:rsidR="00683D34" w:rsidRPr="00576683" w:rsidRDefault="00D30314" w:rsidP="007103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die </w:t>
            </w:r>
            <w:r w:rsidRPr="0071037F">
              <w:rPr>
                <w:rFonts w:ascii="Arial" w:hAnsi="Arial" w:cs="Arial"/>
                <w:b/>
                <w:sz w:val="22"/>
                <w:szCs w:val="22"/>
              </w:rPr>
              <w:t>STAR-PA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3D34">
              <w:rPr>
                <w:rFonts w:ascii="Arial" w:hAnsi="Arial" w:cs="Arial"/>
                <w:sz w:val="22"/>
                <w:szCs w:val="22"/>
              </w:rPr>
              <w:t>erfolgt die Meldung der Sch</w:t>
            </w:r>
            <w:r w:rsidR="00683D34">
              <w:rPr>
                <w:rFonts w:ascii="Arial" w:hAnsi="Arial" w:cs="Arial"/>
                <w:sz w:val="22"/>
                <w:szCs w:val="22"/>
              </w:rPr>
              <w:t>ü</w:t>
            </w:r>
            <w:r w:rsidR="00683D34">
              <w:rPr>
                <w:rFonts w:ascii="Arial" w:hAnsi="Arial" w:cs="Arial"/>
                <w:sz w:val="22"/>
                <w:szCs w:val="22"/>
              </w:rPr>
              <w:t>ler/innen nicht über das BAN-Portal. Die Sch</w:t>
            </w:r>
            <w:r w:rsidR="00683D34">
              <w:rPr>
                <w:rFonts w:ascii="Arial" w:hAnsi="Arial" w:cs="Arial"/>
                <w:sz w:val="22"/>
                <w:szCs w:val="22"/>
              </w:rPr>
              <w:t>ü</w:t>
            </w:r>
            <w:r w:rsidR="00683D34">
              <w:rPr>
                <w:rFonts w:ascii="Arial" w:hAnsi="Arial" w:cs="Arial"/>
                <w:sz w:val="22"/>
                <w:szCs w:val="22"/>
              </w:rPr>
              <w:t>ler/innen werden durch die Schule dem IFD bzw. dem durchführenden Träger gemeldet.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59C3B8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Kurzanleitung BAN-Portal, BAN-Portal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5A4ED9C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PA-Ansprec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</w:tr>
      <w:tr w:rsidR="00A16507" w:rsidRPr="00576683" w14:paraId="5F805437" w14:textId="77777777" w:rsidTr="0071037F">
        <w:trPr>
          <w:trHeight w:val="1304"/>
        </w:trPr>
        <w:tc>
          <w:tcPr>
            <w:tcW w:w="1419" w:type="dxa"/>
            <w:shd w:val="clear" w:color="auto" w:fill="auto"/>
            <w:vAlign w:val="center"/>
          </w:tcPr>
          <w:p w14:paraId="571B56C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Zu Beginn des Schu</w:t>
            </w:r>
            <w:r w:rsidRPr="00576683">
              <w:rPr>
                <w:rFonts w:ascii="Arial" w:hAnsi="Arial" w:cs="Arial"/>
                <w:sz w:val="22"/>
                <w:szCs w:val="22"/>
              </w:rPr>
              <w:t>l</w:t>
            </w:r>
            <w:r w:rsidRPr="00576683">
              <w:rPr>
                <w:rFonts w:ascii="Arial" w:hAnsi="Arial" w:cs="Arial"/>
                <w:sz w:val="22"/>
                <w:szCs w:val="22"/>
              </w:rPr>
              <w:t>jahres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4EDD40E6" w14:textId="77777777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Information der Schüler/innen über die Potenz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alanalyse</w:t>
            </w:r>
          </w:p>
          <w:p w14:paraId="190F9644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Kontext, Ziele, Inhalte, Abläufe, Einbindung der Potenzialanalyse in die schulische Arbeit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60478F6" w14:textId="05477AEB" w:rsidR="00A16507" w:rsidRPr="00576683" w:rsidRDefault="008F441F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Ggf. Materialien </w:t>
            </w:r>
            <w:r>
              <w:rPr>
                <w:rFonts w:ascii="Arial" w:hAnsi="Arial" w:cs="Arial"/>
                <w:sz w:val="22"/>
                <w:szCs w:val="22"/>
              </w:rPr>
              <w:t xml:space="preserve">der Bezirksregierung, </w:t>
            </w:r>
            <w:r w:rsidRPr="00576683">
              <w:rPr>
                <w:rFonts w:ascii="Arial" w:hAnsi="Arial" w:cs="Arial"/>
                <w:sz w:val="22"/>
                <w:szCs w:val="22"/>
              </w:rPr>
              <w:t>der Schulamtskoo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dination und der KoKo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A12911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  <w:p w14:paraId="65B157C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 StuBo-Team</w:t>
            </w:r>
          </w:p>
        </w:tc>
      </w:tr>
      <w:tr w:rsidR="00A16507" w:rsidRPr="00576683" w14:paraId="6A3BA009" w14:textId="77777777" w:rsidTr="0071037F">
        <w:trPr>
          <w:trHeight w:val="5386"/>
        </w:trPr>
        <w:tc>
          <w:tcPr>
            <w:tcW w:w="1419" w:type="dxa"/>
            <w:vAlign w:val="center"/>
          </w:tcPr>
          <w:p w14:paraId="592B984C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Vor der PA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787E7F09" w14:textId="11F28C69" w:rsidR="00A16507" w:rsidRDefault="00A16507" w:rsidP="0071037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Organisatorische Vorbereitung für die Jah</w:t>
            </w: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</w:t>
            </w: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gangsstufe</w:t>
            </w:r>
          </w:p>
          <w:p w14:paraId="210153DD" w14:textId="77777777" w:rsidR="0071037F" w:rsidRPr="00576683" w:rsidRDefault="0071037F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DC7DE6" w14:textId="77777777" w:rsidR="00A16507" w:rsidRPr="00576683" w:rsidRDefault="00A16507" w:rsidP="0071037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Absprache über Stundenplanänderungen </w:t>
            </w:r>
          </w:p>
          <w:p w14:paraId="50D69D52" w14:textId="77777777" w:rsidR="00A16507" w:rsidRPr="00576683" w:rsidRDefault="00A16507" w:rsidP="0071037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Klärung des unterrichtlichen Berufsorienti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rungsersatzangebotes für Schülerinnen und Schüler, die auf Grund der fehlenden Einve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ständniserklärung nicht an der Potenzialanal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se teilnehmen dürfen</w:t>
            </w:r>
          </w:p>
          <w:p w14:paraId="545E388A" w14:textId="77777777" w:rsidR="00A16507" w:rsidRPr="00576683" w:rsidRDefault="00A16507" w:rsidP="0071037F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Vertretungsregelung</w:t>
            </w:r>
          </w:p>
          <w:p w14:paraId="3DABF999" w14:textId="77777777" w:rsidR="00A16507" w:rsidRPr="00576683" w:rsidRDefault="00A16507" w:rsidP="0071037F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Regelung der Begleitung zum Träger </w:t>
            </w:r>
          </w:p>
          <w:p w14:paraId="099338E7" w14:textId="77777777" w:rsidR="00A16507" w:rsidRPr="00576683" w:rsidRDefault="00A16507" w:rsidP="0071037F">
            <w:pPr>
              <w:numPr>
                <w:ilvl w:val="0"/>
                <w:numId w:val="5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Planung des Transports der Schülerinnen und Schüler zum Träger, Klärung des Fahrkarte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bedarfs</w:t>
            </w:r>
          </w:p>
          <w:p w14:paraId="6FFAB2FB" w14:textId="77777777" w:rsidR="00A16507" w:rsidRPr="00576683" w:rsidRDefault="00A16507" w:rsidP="0071037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Mitteilung aller relevanten Informationen über einzelne Schüler/innen </w:t>
            </w:r>
            <w:r w:rsidRPr="00576683">
              <w:rPr>
                <w:rFonts w:ascii="Arial" w:hAnsi="Arial" w:cs="Arial"/>
                <w:sz w:val="22"/>
                <w:szCs w:val="22"/>
              </w:rPr>
              <w:t>und die Berei</w:t>
            </w:r>
            <w:r w:rsidRPr="00576683">
              <w:rPr>
                <w:rFonts w:ascii="Arial" w:hAnsi="Arial" w:cs="Arial"/>
                <w:sz w:val="22"/>
                <w:szCs w:val="22"/>
              </w:rPr>
              <w:t>t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schaftstelefonnummer der Schule </w:t>
            </w:r>
          </w:p>
          <w:p w14:paraId="7FB148CE" w14:textId="77777777" w:rsidR="00A16507" w:rsidRPr="00576683" w:rsidRDefault="00A16507" w:rsidP="0071037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Dem Träger werden die begleitenden Lehrkrä</w:t>
            </w:r>
            <w:r w:rsidRPr="00576683">
              <w:rPr>
                <w:rFonts w:ascii="Arial" w:hAnsi="Arial" w:cs="Arial"/>
                <w:sz w:val="22"/>
                <w:szCs w:val="22"/>
              </w:rPr>
              <w:t>f</w:t>
            </w:r>
            <w:r w:rsidRPr="00576683">
              <w:rPr>
                <w:rFonts w:ascii="Arial" w:hAnsi="Arial" w:cs="Arial"/>
                <w:sz w:val="22"/>
                <w:szCs w:val="22"/>
              </w:rPr>
              <w:t>te mit Kontaktdaten im Vorfeld durch den PA-Ansprechpartner mitgeteilt.</w:t>
            </w:r>
          </w:p>
        </w:tc>
        <w:tc>
          <w:tcPr>
            <w:tcW w:w="2269" w:type="dxa"/>
            <w:vAlign w:val="center"/>
          </w:tcPr>
          <w:p w14:paraId="4F431054" w14:textId="77777777" w:rsidR="00A16507" w:rsidRPr="00576683" w:rsidRDefault="00A16507" w:rsidP="0057668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5AD64C58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</w:tc>
      </w:tr>
      <w:tr w:rsidR="00A16507" w:rsidRPr="00576683" w14:paraId="3EE4357E" w14:textId="77777777" w:rsidTr="0071037F">
        <w:trPr>
          <w:trHeight w:val="27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71D5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lastRenderedPageBreak/>
              <w:t>Vor der PA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D56B5D2" w14:textId="77777777" w:rsidR="00A16507" w:rsidRPr="00576683" w:rsidRDefault="00A16507" w:rsidP="0071037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Organisatorische Vorbereitung der Sch</w:t>
            </w: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ü</w:t>
            </w: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ler/innen</w:t>
            </w:r>
          </w:p>
          <w:p w14:paraId="628A1107" w14:textId="77777777" w:rsidR="00A16507" w:rsidRPr="00576683" w:rsidRDefault="00A16507" w:rsidP="0071037F">
            <w:pPr>
              <w:numPr>
                <w:ilvl w:val="0"/>
                <w:numId w:val="6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Besprechen:</w:t>
            </w:r>
          </w:p>
          <w:p w14:paraId="65BC2E47" w14:textId="2ACB6186" w:rsidR="00A16507" w:rsidRPr="00576683" w:rsidRDefault="00A16507" w:rsidP="0071037F">
            <w:pPr>
              <w:numPr>
                <w:ilvl w:val="0"/>
                <w:numId w:val="28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der Anfahrt zum Träger</w:t>
            </w:r>
            <w:r w:rsidR="007C20DD">
              <w:rPr>
                <w:rFonts w:ascii="Arial" w:eastAsia="Arial" w:hAnsi="Arial" w:cs="Arial"/>
                <w:sz w:val="22"/>
                <w:szCs w:val="22"/>
              </w:rPr>
              <w:t>/ zu den Trägern</w:t>
            </w:r>
          </w:p>
          <w:p w14:paraId="7F4859D8" w14:textId="77777777" w:rsidR="00A16507" w:rsidRPr="00576683" w:rsidRDefault="00A16507" w:rsidP="0071037F">
            <w:pPr>
              <w:numPr>
                <w:ilvl w:val="0"/>
                <w:numId w:val="28"/>
              </w:num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 der Verhaltensregeln/Tipps für Schüleri</w:t>
            </w:r>
            <w:r w:rsidRPr="00576683">
              <w:rPr>
                <w:rFonts w:ascii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nen und Schüler </w:t>
            </w:r>
          </w:p>
          <w:p w14:paraId="15AB9D92" w14:textId="77777777" w:rsidR="00A16507" w:rsidRPr="00576683" w:rsidRDefault="00A16507" w:rsidP="0071037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 xml:space="preserve"> des Verhaltens bei Verspätung oder Krankheit</w:t>
            </w:r>
          </w:p>
          <w:p w14:paraId="737A952C" w14:textId="25443122" w:rsidR="00A16507" w:rsidRPr="007C20DD" w:rsidRDefault="00A16507" w:rsidP="0071037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 der Verpflegung während des Tages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B24B" w14:textId="0B4EC67F" w:rsidR="00A16507" w:rsidRPr="00576683" w:rsidRDefault="008F441F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Ggf. Materialien </w:t>
            </w:r>
            <w:r>
              <w:rPr>
                <w:rFonts w:ascii="Arial" w:hAnsi="Arial" w:cs="Arial"/>
                <w:sz w:val="22"/>
                <w:szCs w:val="22"/>
              </w:rPr>
              <w:t xml:space="preserve">der Bezirksregierung, </w:t>
            </w:r>
            <w:r w:rsidRPr="00576683">
              <w:rPr>
                <w:rFonts w:ascii="Arial" w:hAnsi="Arial" w:cs="Arial"/>
                <w:sz w:val="22"/>
                <w:szCs w:val="22"/>
              </w:rPr>
              <w:t>der Schulamtskoo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dination und der KoKo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C415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3EC1B239" w14:textId="77777777" w:rsidTr="0094796F">
        <w:trPr>
          <w:trHeight w:val="30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F0C6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Vor der PA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0F5B925" w14:textId="5DFCB807" w:rsidR="00A16507" w:rsidRPr="00576683" w:rsidRDefault="009D65A4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Unterrichtliche </w:t>
            </w:r>
            <w:r w:rsidR="00A16507" w:rsidRPr="00576683">
              <w:rPr>
                <w:rFonts w:ascii="Arial" w:hAnsi="Arial" w:cs="Arial"/>
                <w:b/>
                <w:sz w:val="22"/>
                <w:szCs w:val="22"/>
              </w:rPr>
              <w:t>Vorbereitung der Schüler/innen</w:t>
            </w:r>
          </w:p>
          <w:p w14:paraId="09673BA8" w14:textId="77777777" w:rsidR="009D65A4" w:rsidRDefault="009D65A4" w:rsidP="0071037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Beispiele:</w:t>
            </w:r>
          </w:p>
          <w:p w14:paraId="3DCC726B" w14:textId="586849A9" w:rsidR="00A16507" w:rsidRPr="00576683" w:rsidRDefault="00A16507" w:rsidP="0071037F">
            <w:pPr>
              <w:pStyle w:val="KeinLeerrau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Fähigkeiten, Talente, Kompetenzen und Pote</w:t>
            </w:r>
            <w:r w:rsidRPr="00576683">
              <w:rPr>
                <w:rFonts w:ascii="Arial" w:hAnsi="Arial" w:cs="Arial"/>
              </w:rPr>
              <w:t>n</w:t>
            </w:r>
            <w:r w:rsidRPr="00576683">
              <w:rPr>
                <w:rFonts w:ascii="Arial" w:hAnsi="Arial" w:cs="Arial"/>
              </w:rPr>
              <w:t>ziale</w:t>
            </w:r>
          </w:p>
          <w:p w14:paraId="674E52A1" w14:textId="77777777" w:rsidR="00A16507" w:rsidRPr="00576683" w:rsidRDefault="00A16507" w:rsidP="0071037F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Interessen</w:t>
            </w:r>
          </w:p>
          <w:p w14:paraId="42C4C993" w14:textId="77777777" w:rsidR="00A16507" w:rsidRPr="00576683" w:rsidRDefault="00A16507" w:rsidP="0071037F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Selbstkonzeptentwicklung mit Interessen, F</w:t>
            </w:r>
            <w:r w:rsidRPr="00576683">
              <w:rPr>
                <w:rFonts w:ascii="Arial" w:hAnsi="Arial" w:cs="Arial"/>
              </w:rPr>
              <w:t>ä</w:t>
            </w:r>
            <w:r w:rsidRPr="00576683">
              <w:rPr>
                <w:rFonts w:ascii="Arial" w:hAnsi="Arial" w:cs="Arial"/>
              </w:rPr>
              <w:t xml:space="preserve">higkeiten, Stärken in Selbstwahrnehmung – Fremdwahrnehmung </w:t>
            </w:r>
          </w:p>
          <w:p w14:paraId="1275D323" w14:textId="2E2AC02C" w:rsidR="00A16507" w:rsidRPr="00576683" w:rsidRDefault="00A16507" w:rsidP="0071037F">
            <w:pPr>
              <w:pStyle w:val="KeinLeerraum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 xml:space="preserve">Erarbeitung individueller Fragebögen und Steckbriefe </w:t>
            </w:r>
            <w:r w:rsidR="009D65A4">
              <w:rPr>
                <w:rFonts w:ascii="Arial" w:hAnsi="Arial" w:cs="Arial"/>
              </w:rPr>
              <w:t>für die</w:t>
            </w:r>
            <w:r w:rsidRPr="00576683">
              <w:rPr>
                <w:rFonts w:ascii="Arial" w:hAnsi="Arial" w:cs="Arial"/>
              </w:rPr>
              <w:t xml:space="preserve"> einzelnen Schülerinnen und Schüler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AB2C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z. B. Materialien des Portfolioinstruments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9F7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  <w:p w14:paraId="3271471B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+Fachlehrkräfte</w:t>
            </w:r>
          </w:p>
        </w:tc>
      </w:tr>
      <w:tr w:rsidR="00A16507" w:rsidRPr="00576683" w14:paraId="4E3DEBB7" w14:textId="77777777" w:rsidTr="0094796F">
        <w:trPr>
          <w:trHeight w:val="2268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27DEFF4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30F37CEA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Durchführung der Potenzialanalyse</w:t>
            </w:r>
          </w:p>
          <w:p w14:paraId="080BF31B" w14:textId="77777777" w:rsidR="00A16507" w:rsidRPr="00576683" w:rsidRDefault="00A16507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Die Schülerinnen und Schüler werden am Tag der PA durch die verantwortlichen Lehrkräfte begleitet und beaufsichtigt, es handelt sich um eine Schu</w:t>
            </w:r>
            <w:r w:rsidRPr="00576683">
              <w:rPr>
                <w:rFonts w:ascii="Arial" w:hAnsi="Arial" w:cs="Arial"/>
              </w:rPr>
              <w:t>l</w:t>
            </w:r>
            <w:r w:rsidRPr="00576683">
              <w:rPr>
                <w:rFonts w:ascii="Arial" w:hAnsi="Arial" w:cs="Arial"/>
              </w:rPr>
              <w:t>veranstaltung.</w:t>
            </w:r>
          </w:p>
          <w:p w14:paraId="4D79FAF8" w14:textId="2D39E953" w:rsidR="00A16507" w:rsidRPr="00576683" w:rsidRDefault="00A16507" w:rsidP="0071037F">
            <w:pPr>
              <w:pStyle w:val="KeinLeerraum"/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Der Träger wird über nichtteilnehmende aber in der Gesamtzahl im BAN-Portal eingepflegte Schüleri</w:t>
            </w:r>
            <w:r w:rsidRPr="00576683">
              <w:rPr>
                <w:rFonts w:ascii="Arial" w:hAnsi="Arial" w:cs="Arial"/>
              </w:rPr>
              <w:t>n</w:t>
            </w:r>
            <w:r w:rsidRPr="00576683">
              <w:rPr>
                <w:rFonts w:ascii="Arial" w:hAnsi="Arial" w:cs="Arial"/>
              </w:rPr>
              <w:t>nen und Schüler informiert.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14:paraId="5B9DE3B8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5335EBB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  <w:p w14:paraId="56A01468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 Klassenle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rkräfte</w:t>
            </w:r>
          </w:p>
          <w:p w14:paraId="563BC69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 Fachleh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42B5A9DA" w14:textId="77777777" w:rsidTr="0094796F">
        <w:trPr>
          <w:trHeight w:val="1474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38889E0D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6C243901" w14:textId="419D11F9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 xml:space="preserve">Durchführung des schulischen vergleichbaren Angebots </w:t>
            </w:r>
            <w:r w:rsidRPr="00576683">
              <w:rPr>
                <w:rFonts w:ascii="Arial" w:hAnsi="Arial" w:cs="Arial"/>
                <w:sz w:val="22"/>
                <w:szCs w:val="22"/>
              </w:rPr>
              <w:t>für die Schülerinnen und Schüler, die auf Grund de</w:t>
            </w:r>
            <w:r w:rsidR="009578BD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fehlenden Ein</w:t>
            </w:r>
            <w:r w:rsidR="009578BD">
              <w:rPr>
                <w:rFonts w:ascii="Arial" w:hAnsi="Arial" w:cs="Arial"/>
                <w:sz w:val="22"/>
                <w:szCs w:val="22"/>
              </w:rPr>
              <w:t>willigung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der Erzi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hungsberechtigten an der Potenzialanalyse beim Träger nicht teilnehmen dürfen.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14:paraId="44ABC4DD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CAC228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Schule</w:t>
            </w:r>
          </w:p>
        </w:tc>
      </w:tr>
      <w:tr w:rsidR="00A16507" w:rsidRPr="00576683" w14:paraId="064D9FE3" w14:textId="77777777" w:rsidTr="0071037F">
        <w:tc>
          <w:tcPr>
            <w:tcW w:w="1419" w:type="dxa"/>
            <w:shd w:val="clear" w:color="auto" w:fill="C5E0B3" w:themeFill="accent6" w:themeFillTint="66"/>
            <w:vAlign w:val="center"/>
          </w:tcPr>
          <w:p w14:paraId="4E41DFFE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Termin ist unabhängig von der PA für Rege</w:t>
            </w:r>
            <w:r w:rsidRPr="00576683">
              <w:rPr>
                <w:rFonts w:ascii="Arial" w:hAnsi="Arial" w:cs="Arial"/>
                <w:sz w:val="22"/>
                <w:szCs w:val="22"/>
              </w:rPr>
              <w:t>l</w:t>
            </w:r>
            <w:r w:rsidRPr="00576683">
              <w:rPr>
                <w:rFonts w:ascii="Arial" w:hAnsi="Arial" w:cs="Arial"/>
                <w:sz w:val="22"/>
                <w:szCs w:val="22"/>
              </w:rPr>
              <w:t>schüler/</w:t>
            </w:r>
          </w:p>
          <w:p w14:paraId="503AFE45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-innen</w:t>
            </w: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02398598" w14:textId="3A6440A9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Durchführung der Potenzialanalyse nach STAR</w:t>
            </w:r>
            <w:r w:rsidR="0094796F">
              <w:rPr>
                <w:rFonts w:ascii="Arial" w:hAnsi="Arial" w:cs="Arial"/>
                <w:b/>
                <w:sz w:val="22"/>
                <w:szCs w:val="22"/>
              </w:rPr>
              <w:t xml:space="preserve"> an Schulen des Gemeinsamen Lernens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14:paraId="73C6DA9A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2EBD439B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  <w:p w14:paraId="2DD74CE1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 Klassenle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rkräfte</w:t>
            </w:r>
          </w:p>
          <w:p w14:paraId="37AD16BA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 Fachleh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58A11BEC" w14:textId="77777777" w:rsidTr="0094796F">
        <w:trPr>
          <w:trHeight w:val="21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16C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Nach der Durchfü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rung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4B3B31A6" w14:textId="77777777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Auslieferung der Portfolioinstrumente</w:t>
            </w:r>
          </w:p>
          <w:p w14:paraId="38EC790F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Die Lehrkräfte der 8. Jahrgangsstufe verteilen die vom Träger bestellten Portfolioinstrumente (z.B. den Berufswahlpass NRW)</w:t>
            </w:r>
          </w:p>
          <w:p w14:paraId="62ED006D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36367B" w14:textId="77777777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Ggf. bei Absprache mit dem Träger auch schon früher möglich.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E13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Portfolioinstrumente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5D88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6997BDC3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0DB1" w14:textId="77777777" w:rsidR="00A16507" w:rsidRPr="00576683" w:rsidRDefault="00A16507" w:rsidP="00576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514F1ACA" w14:textId="77777777" w:rsidR="00A16507" w:rsidRPr="00576683" w:rsidRDefault="00A16507" w:rsidP="0071037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76683">
              <w:rPr>
                <w:rFonts w:ascii="Arial" w:eastAsia="Calibri" w:hAnsi="Arial" w:cs="Arial"/>
                <w:sz w:val="22"/>
                <w:szCs w:val="22"/>
              </w:rPr>
              <w:t>Erfassen und Nachmeldung der Schülerinnen und Schüler, die am Tag der PA fehlten, an den Träger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88E7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F7BD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Ansprec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partner PA + Träger</w:t>
            </w:r>
          </w:p>
        </w:tc>
      </w:tr>
      <w:tr w:rsidR="00A16507" w:rsidRPr="00576683" w14:paraId="5469F9DD" w14:textId="77777777" w:rsidTr="0094796F">
        <w:trPr>
          <w:trHeight w:val="29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D335" w14:textId="77777777" w:rsidR="00A16507" w:rsidRPr="00576683" w:rsidRDefault="00A16507" w:rsidP="0057668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lastRenderedPageBreak/>
              <w:t>Je nach Bis zu den Wei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nachtsferien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2D4E8247" w14:textId="77777777" w:rsidR="00A16507" w:rsidRPr="00576683" w:rsidRDefault="00A16507" w:rsidP="0071037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Nachholtermin</w:t>
            </w:r>
          </w:p>
          <w:p w14:paraId="37E8B888" w14:textId="77777777" w:rsidR="00A16507" w:rsidRPr="00576683" w:rsidRDefault="00A16507" w:rsidP="0071037F">
            <w:pPr>
              <w:pStyle w:val="KeinLeerraum"/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Der PA-Ansprechpartner der Schule organisiert den vereinbarten Ersatztermin für die Schülerinnen und Schüler, die nicht an der PA teilnehmen kon</w:t>
            </w:r>
            <w:r w:rsidRPr="00576683">
              <w:rPr>
                <w:rFonts w:ascii="Arial" w:eastAsia="Arial" w:hAnsi="Arial" w:cs="Arial"/>
              </w:rPr>
              <w:t>n</w:t>
            </w:r>
            <w:r w:rsidRPr="00576683">
              <w:rPr>
                <w:rFonts w:ascii="Arial" w:eastAsia="Arial" w:hAnsi="Arial" w:cs="Arial"/>
              </w:rPr>
              <w:t>ten:</w:t>
            </w:r>
          </w:p>
          <w:p w14:paraId="75FC11F8" w14:textId="77777777" w:rsidR="00A16507" w:rsidRPr="00576683" w:rsidRDefault="00A16507" w:rsidP="0071037F">
            <w:pPr>
              <w:pStyle w:val="KeinLeerraum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Absprache mit Trägern</w:t>
            </w:r>
          </w:p>
          <w:p w14:paraId="624A4BC1" w14:textId="77777777" w:rsidR="00A16507" w:rsidRPr="00576683" w:rsidRDefault="00A16507" w:rsidP="0071037F">
            <w:pPr>
              <w:pStyle w:val="KeinLeerraum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Info an Klassenlehrkräften</w:t>
            </w:r>
          </w:p>
          <w:p w14:paraId="57492445" w14:textId="77777777" w:rsidR="00A16507" w:rsidRPr="00576683" w:rsidRDefault="00A16507" w:rsidP="0071037F">
            <w:pPr>
              <w:pStyle w:val="KeinLeerraum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Info an Erziehungsberechtigte</w:t>
            </w:r>
          </w:p>
          <w:p w14:paraId="2C016041" w14:textId="77777777" w:rsidR="00A16507" w:rsidRPr="00576683" w:rsidRDefault="00A16507" w:rsidP="0071037F">
            <w:pPr>
              <w:pStyle w:val="KeinLeerraum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Schülerinfo</w:t>
            </w:r>
          </w:p>
          <w:p w14:paraId="4BD67AC0" w14:textId="77777777" w:rsidR="00A16507" w:rsidRPr="00576683" w:rsidRDefault="00A16507" w:rsidP="0071037F">
            <w:pPr>
              <w:pStyle w:val="KeinLeerraum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Organisation der Begleitung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E91E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E25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kräfte</w:t>
            </w:r>
          </w:p>
        </w:tc>
      </w:tr>
      <w:tr w:rsidR="00A16507" w:rsidRPr="00576683" w14:paraId="1220C3D6" w14:textId="77777777" w:rsidTr="009E181A">
        <w:trPr>
          <w:trHeight w:val="35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483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Spätestens zwei W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chen nach der Durc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führung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1753A52C" w14:textId="77777777" w:rsidR="00A16507" w:rsidRPr="00576683" w:rsidRDefault="00A16507" w:rsidP="0071037F">
            <w:pPr>
              <w:pStyle w:val="KeinLeerraum"/>
              <w:rPr>
                <w:rFonts w:ascii="Arial" w:eastAsia="Arial" w:hAnsi="Arial" w:cs="Arial"/>
                <w:b/>
                <w:bCs/>
              </w:rPr>
            </w:pPr>
            <w:r w:rsidRPr="00576683">
              <w:rPr>
                <w:rFonts w:ascii="Arial" w:eastAsia="Arial" w:hAnsi="Arial" w:cs="Arial"/>
                <w:b/>
                <w:bCs/>
              </w:rPr>
              <w:t>Organisatorische Vorbereitung Auswertung</w:t>
            </w:r>
            <w:r w:rsidRPr="00576683">
              <w:rPr>
                <w:rFonts w:ascii="Arial" w:eastAsia="Arial" w:hAnsi="Arial" w:cs="Arial"/>
                <w:b/>
                <w:bCs/>
              </w:rPr>
              <w:t>s</w:t>
            </w:r>
            <w:r w:rsidRPr="00576683">
              <w:rPr>
                <w:rFonts w:ascii="Arial" w:eastAsia="Arial" w:hAnsi="Arial" w:cs="Arial"/>
                <w:b/>
                <w:bCs/>
              </w:rPr>
              <w:t>gespräch</w:t>
            </w:r>
          </w:p>
          <w:p w14:paraId="7EF44992" w14:textId="77777777" w:rsidR="00A16507" w:rsidRPr="00576683" w:rsidRDefault="00A16507" w:rsidP="0071037F">
            <w:pPr>
              <w:pStyle w:val="KeinLeerraum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Raumplanung für die Auswertungsgespräche</w:t>
            </w:r>
          </w:p>
          <w:p w14:paraId="7CB76168" w14:textId="77777777" w:rsidR="00A16507" w:rsidRPr="00576683" w:rsidRDefault="00A16507" w:rsidP="0071037F">
            <w:pPr>
              <w:pStyle w:val="KeinLeerraum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 w:rsidRPr="00576683">
              <w:rPr>
                <w:rFonts w:ascii="Arial" w:eastAsia="Arial" w:hAnsi="Arial" w:cs="Arial"/>
              </w:rPr>
              <w:t>Mitteilung zu den Räumen und Terminen an den Träger</w:t>
            </w:r>
          </w:p>
          <w:p w14:paraId="2220C2A7" w14:textId="77777777" w:rsidR="00A16507" w:rsidRPr="00576683" w:rsidRDefault="00A16507" w:rsidP="0071037F">
            <w:pPr>
              <w:pStyle w:val="KeinLeerraum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bCs/>
              </w:rPr>
            </w:pPr>
            <w:r w:rsidRPr="00576683">
              <w:rPr>
                <w:rFonts w:ascii="Arial" w:eastAsia="Arial" w:hAnsi="Arial" w:cs="Arial"/>
              </w:rPr>
              <w:t xml:space="preserve">Termin- und </w:t>
            </w:r>
            <w:proofErr w:type="spellStart"/>
            <w:r w:rsidRPr="00576683">
              <w:rPr>
                <w:rFonts w:ascii="Arial" w:eastAsia="Arial" w:hAnsi="Arial" w:cs="Arial"/>
              </w:rPr>
              <w:t>Raumplan</w:t>
            </w:r>
            <w:proofErr w:type="spellEnd"/>
            <w:r w:rsidRPr="00576683">
              <w:rPr>
                <w:rFonts w:ascii="Arial" w:eastAsia="Arial" w:hAnsi="Arial" w:cs="Arial"/>
              </w:rPr>
              <w:t xml:space="preserve"> für Schüler/innen und Erziehungsberechtigte</w:t>
            </w:r>
          </w:p>
          <w:p w14:paraId="5DD83B7C" w14:textId="77777777" w:rsidR="00A16507" w:rsidRPr="00576683" w:rsidRDefault="00A16507" w:rsidP="0071037F">
            <w:pPr>
              <w:pStyle w:val="KeinLeerraum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bCs/>
              </w:rPr>
            </w:pPr>
            <w:r w:rsidRPr="00576683">
              <w:rPr>
                <w:rFonts w:ascii="Arial" w:eastAsia="Arial" w:hAnsi="Arial" w:cs="Arial"/>
              </w:rPr>
              <w:t>Schule klärt intern, ob sie eine Kopie der ei</w:t>
            </w:r>
            <w:r w:rsidRPr="00576683">
              <w:rPr>
                <w:rFonts w:ascii="Arial" w:eastAsia="Arial" w:hAnsi="Arial" w:cs="Arial"/>
              </w:rPr>
              <w:t>n</w:t>
            </w:r>
            <w:r w:rsidRPr="00576683">
              <w:rPr>
                <w:rFonts w:ascii="Arial" w:eastAsia="Arial" w:hAnsi="Arial" w:cs="Arial"/>
              </w:rPr>
              <w:t>zelnen Auswertungsdokumentationen benötigt</w:t>
            </w:r>
          </w:p>
          <w:p w14:paraId="7AA45835" w14:textId="1542093E" w:rsidR="00A16507" w:rsidRPr="00576683" w:rsidRDefault="00A16507" w:rsidP="0071037F">
            <w:pPr>
              <w:pStyle w:val="KeinLeerraum"/>
              <w:numPr>
                <w:ilvl w:val="0"/>
                <w:numId w:val="17"/>
              </w:numPr>
              <w:rPr>
                <w:rFonts w:ascii="Arial" w:eastAsia="Arial" w:hAnsi="Arial" w:cs="Arial"/>
                <w:b/>
                <w:bCs/>
              </w:rPr>
            </w:pPr>
            <w:r w:rsidRPr="00576683">
              <w:rPr>
                <w:rFonts w:ascii="Arial" w:eastAsia="Arial" w:hAnsi="Arial" w:cs="Arial"/>
              </w:rPr>
              <w:t>Mit dem Träger ist das Austeilen und Einsa</w:t>
            </w:r>
            <w:r w:rsidRPr="00576683">
              <w:rPr>
                <w:rFonts w:ascii="Arial" w:eastAsia="Arial" w:hAnsi="Arial" w:cs="Arial"/>
              </w:rPr>
              <w:t>m</w:t>
            </w:r>
            <w:r w:rsidRPr="00576683">
              <w:rPr>
                <w:rFonts w:ascii="Arial" w:eastAsia="Arial" w:hAnsi="Arial" w:cs="Arial"/>
              </w:rPr>
              <w:t xml:space="preserve">meln der Evaluationsbögen abzustimmen. </w:t>
            </w:r>
            <w:r w:rsidR="009578BD">
              <w:rPr>
                <w:rFonts w:ascii="Arial" w:eastAsia="Arial" w:hAnsi="Arial" w:cs="Arial"/>
              </w:rPr>
              <w:t>Die Evaluationsbögen sollen nicht während des Auswertungsgesprächs ausgefüllt werden.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DC3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3637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StuBo-Team, Träger</w:t>
            </w:r>
          </w:p>
        </w:tc>
      </w:tr>
      <w:tr w:rsidR="00A16507" w:rsidRPr="00576683" w14:paraId="1520291F" w14:textId="77777777" w:rsidTr="009E181A">
        <w:trPr>
          <w:trHeight w:val="2778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0E0592C8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06DCB251" w14:textId="77777777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Durchführung der Auswertungsgespräche</w:t>
            </w:r>
          </w:p>
          <w:p w14:paraId="5BB16E9E" w14:textId="77777777" w:rsidR="00A16507" w:rsidRPr="00576683" w:rsidRDefault="00A16507" w:rsidP="0071037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Die bei der PA beobachtenden Trägermitarbe</w:t>
            </w:r>
            <w:r w:rsidRPr="00576683">
              <w:rPr>
                <w:rFonts w:ascii="Arial" w:hAnsi="Arial" w:cs="Arial"/>
                <w:sz w:val="22"/>
                <w:szCs w:val="22"/>
              </w:rPr>
              <w:t>i</w:t>
            </w:r>
            <w:r w:rsidRPr="00576683">
              <w:rPr>
                <w:rFonts w:ascii="Arial" w:hAnsi="Arial" w:cs="Arial"/>
                <w:sz w:val="22"/>
                <w:szCs w:val="22"/>
              </w:rPr>
              <w:t>terinnen und -mitarbeiter werten die Ergebnisse mit den Jugendlichen und ggf. mit den Erzi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hungsberechtigten aus </w:t>
            </w:r>
          </w:p>
          <w:p w14:paraId="40ED8F25" w14:textId="77777777" w:rsidR="00A16507" w:rsidRPr="00576683" w:rsidRDefault="00A16507" w:rsidP="0071037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Schülerinnen und Schüler bekommen vom Tr</w:t>
            </w:r>
            <w:r w:rsidRPr="00576683">
              <w:rPr>
                <w:rFonts w:ascii="Arial" w:hAnsi="Arial" w:cs="Arial"/>
                <w:sz w:val="22"/>
                <w:szCs w:val="22"/>
              </w:rPr>
              <w:t>ä</w:t>
            </w:r>
            <w:r w:rsidRPr="00576683">
              <w:rPr>
                <w:rFonts w:ascii="Arial" w:hAnsi="Arial" w:cs="Arial"/>
                <w:sz w:val="22"/>
                <w:szCs w:val="22"/>
              </w:rPr>
              <w:t>ger eine individuelle schriftliche Dokumentation mit Förderempfehlungen und ein Zertifikat au</w:t>
            </w:r>
            <w:r w:rsidRPr="00576683">
              <w:rPr>
                <w:rFonts w:ascii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hAnsi="Arial" w:cs="Arial"/>
                <w:sz w:val="22"/>
                <w:szCs w:val="22"/>
              </w:rPr>
              <w:t>gehändigt.</w:t>
            </w:r>
          </w:p>
          <w:p w14:paraId="3B01C6A3" w14:textId="77777777" w:rsidR="00A16507" w:rsidRPr="00576683" w:rsidRDefault="00A16507" w:rsidP="0071037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Der zweite Evaluationsbogen wird ausgegeben.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14:paraId="4E2E3641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Auswertungsdok</w:t>
            </w:r>
            <w:r w:rsidRPr="00576683">
              <w:rPr>
                <w:rFonts w:ascii="Arial" w:hAnsi="Arial" w:cs="Arial"/>
                <w:sz w:val="22"/>
                <w:szCs w:val="22"/>
              </w:rPr>
              <w:t>u</w:t>
            </w:r>
            <w:r w:rsidRPr="00576683">
              <w:rPr>
                <w:rFonts w:ascii="Arial" w:hAnsi="Arial" w:cs="Arial"/>
                <w:sz w:val="22"/>
                <w:szCs w:val="22"/>
              </w:rPr>
              <w:t>mentation + Date</w:t>
            </w:r>
            <w:r w:rsidRPr="00576683">
              <w:rPr>
                <w:rFonts w:ascii="Arial" w:hAnsi="Arial" w:cs="Arial"/>
                <w:sz w:val="22"/>
                <w:szCs w:val="22"/>
              </w:rPr>
              <w:t>n</w:t>
            </w:r>
            <w:r w:rsidRPr="00576683">
              <w:rPr>
                <w:rFonts w:ascii="Arial" w:hAnsi="Arial" w:cs="Arial"/>
                <w:sz w:val="22"/>
                <w:szCs w:val="22"/>
              </w:rPr>
              <w:t>schutzerklärung + Evaluationsbögen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5DE429B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Träger</w:t>
            </w:r>
          </w:p>
        </w:tc>
      </w:tr>
      <w:tr w:rsidR="00A16507" w:rsidRPr="00576683" w14:paraId="1C1722C7" w14:textId="77777777" w:rsidTr="009E181A">
        <w:trPr>
          <w:trHeight w:val="2211"/>
        </w:trPr>
        <w:tc>
          <w:tcPr>
            <w:tcW w:w="1419" w:type="dxa"/>
            <w:vAlign w:val="center"/>
          </w:tcPr>
          <w:p w14:paraId="0DD6381F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Nach dem Auswe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tungsg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spräch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6E33B707" w14:textId="77777777" w:rsidR="00A16507" w:rsidRPr="00576683" w:rsidRDefault="00A16507" w:rsidP="0071037F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Ggf. Kopien der Auswertungsdokumentation werden den Lehrkräften, die für die weitere B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ratung zuständig sind, ausgehändigt. Diese verwahren die Kopien an einem sicheren Ort gemeinsam mit den Datenschutzerklärungen auf.</w:t>
            </w:r>
          </w:p>
          <w:p w14:paraId="51018978" w14:textId="77777777" w:rsidR="00A16507" w:rsidRPr="00576683" w:rsidRDefault="00A16507" w:rsidP="0071037F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Schule gibt die ausgefüllten Evaluationsbögen an den Träger weiter.</w:t>
            </w:r>
          </w:p>
        </w:tc>
        <w:tc>
          <w:tcPr>
            <w:tcW w:w="2269" w:type="dxa"/>
            <w:vAlign w:val="center"/>
          </w:tcPr>
          <w:p w14:paraId="4303993C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Kopien der Auswe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tungsdokumentation + Datenschutzerkl</w:t>
            </w:r>
            <w:r w:rsidRPr="00576683">
              <w:rPr>
                <w:rFonts w:ascii="Arial" w:hAnsi="Arial" w:cs="Arial"/>
                <w:sz w:val="22"/>
                <w:szCs w:val="22"/>
              </w:rPr>
              <w:t>ä</w:t>
            </w:r>
            <w:r w:rsidRPr="00576683">
              <w:rPr>
                <w:rFonts w:ascii="Arial" w:hAnsi="Arial" w:cs="Arial"/>
                <w:sz w:val="22"/>
                <w:szCs w:val="22"/>
              </w:rPr>
              <w:t>rung „Deckblatt“ + Evaluationsbögen</w:t>
            </w:r>
          </w:p>
        </w:tc>
        <w:tc>
          <w:tcPr>
            <w:tcW w:w="1587" w:type="dxa"/>
            <w:vAlign w:val="center"/>
          </w:tcPr>
          <w:p w14:paraId="7C1A681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Träger, StuBo-Team</w:t>
            </w:r>
          </w:p>
        </w:tc>
      </w:tr>
      <w:tr w:rsidR="00A16507" w:rsidRPr="00576683" w14:paraId="1F815A32" w14:textId="77777777" w:rsidTr="009E181A">
        <w:trPr>
          <w:trHeight w:val="2041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3E9DF49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Nach dem Auswe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tungsg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spräch</w:t>
            </w: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4CBD7649" w14:textId="77777777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Unterrichtliche Weiterarbeit</w:t>
            </w:r>
          </w:p>
          <w:p w14:paraId="1B6FAD28" w14:textId="77777777" w:rsidR="00A16507" w:rsidRPr="00576683" w:rsidRDefault="00A16507" w:rsidP="0071037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Arbeiten mit dem Portfolioinstrument</w:t>
            </w:r>
          </w:p>
          <w:p w14:paraId="26529AD2" w14:textId="77777777" w:rsidR="00A16507" w:rsidRPr="00576683" w:rsidRDefault="00A16507" w:rsidP="0071037F">
            <w:pPr>
              <w:pStyle w:val="KeinLeerraum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Information über Berufsfelder und Berufe im Unterricht und in außerschulischen Lernorten</w:t>
            </w:r>
          </w:p>
          <w:p w14:paraId="4A0A221C" w14:textId="77777777" w:rsidR="00A16507" w:rsidRPr="00576683" w:rsidRDefault="00A16507" w:rsidP="0071037F">
            <w:pPr>
              <w:pStyle w:val="KeinLeerraum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576683">
              <w:rPr>
                <w:rFonts w:ascii="Arial" w:hAnsi="Arial" w:cs="Arial"/>
              </w:rPr>
              <w:t>Kennenlernen der Anforderungen der Arbeit</w:t>
            </w:r>
            <w:r w:rsidRPr="00576683">
              <w:rPr>
                <w:rFonts w:ascii="Arial" w:hAnsi="Arial" w:cs="Arial"/>
              </w:rPr>
              <w:t>s</w:t>
            </w:r>
            <w:r w:rsidRPr="00576683">
              <w:rPr>
                <w:rFonts w:ascii="Arial" w:hAnsi="Arial" w:cs="Arial"/>
              </w:rPr>
              <w:t>welt und Vergleich mit individuellen Interessen, Potenzialen usw.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14:paraId="01CB7261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Materialien aus Por</w:t>
            </w:r>
            <w:r w:rsidRPr="00576683">
              <w:rPr>
                <w:rFonts w:ascii="Arial" w:hAnsi="Arial" w:cs="Arial"/>
                <w:sz w:val="22"/>
                <w:szCs w:val="22"/>
              </w:rPr>
              <w:t>t</w:t>
            </w:r>
            <w:r w:rsidRPr="00576683">
              <w:rPr>
                <w:rFonts w:ascii="Arial" w:hAnsi="Arial" w:cs="Arial"/>
                <w:sz w:val="22"/>
                <w:szCs w:val="22"/>
              </w:rPr>
              <w:t>folioinstrument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4EF9D6C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  <w:p w14:paraId="27771C31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+Fachlehr-kräfte</w:t>
            </w:r>
          </w:p>
        </w:tc>
      </w:tr>
      <w:tr w:rsidR="00A16507" w:rsidRPr="00576683" w14:paraId="4FFC1023" w14:textId="77777777" w:rsidTr="009E181A">
        <w:trPr>
          <w:trHeight w:val="567"/>
        </w:trPr>
        <w:tc>
          <w:tcPr>
            <w:tcW w:w="1419" w:type="dxa"/>
            <w:vAlign w:val="center"/>
          </w:tcPr>
          <w:p w14:paraId="406DF43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4F9F1"/>
            <w:vAlign w:val="center"/>
          </w:tcPr>
          <w:p w14:paraId="553E1FAB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Koordinierung der Beratungstermine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mit Schül</w:t>
            </w:r>
            <w:r w:rsidRPr="00576683">
              <w:rPr>
                <w:rFonts w:ascii="Arial" w:hAnsi="Arial" w:cs="Arial"/>
                <w:sz w:val="22"/>
                <w:szCs w:val="22"/>
              </w:rPr>
              <w:t>e</w:t>
            </w:r>
            <w:r w:rsidRPr="00576683">
              <w:rPr>
                <w:rFonts w:ascii="Arial" w:hAnsi="Arial" w:cs="Arial"/>
                <w:sz w:val="22"/>
                <w:szCs w:val="22"/>
              </w:rPr>
              <w:t>rinnen und Schülern</w:t>
            </w:r>
          </w:p>
        </w:tc>
        <w:tc>
          <w:tcPr>
            <w:tcW w:w="2269" w:type="dxa"/>
            <w:vAlign w:val="center"/>
          </w:tcPr>
          <w:p w14:paraId="4B51C67A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1B380A9E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</w:tc>
      </w:tr>
      <w:tr w:rsidR="00A16507" w:rsidRPr="00576683" w14:paraId="00551AAD" w14:textId="77777777" w:rsidTr="009E181A">
        <w:trPr>
          <w:trHeight w:val="3742"/>
        </w:trPr>
        <w:tc>
          <w:tcPr>
            <w:tcW w:w="1419" w:type="dxa"/>
            <w:shd w:val="clear" w:color="auto" w:fill="C5E0B3" w:themeFill="accent6" w:themeFillTint="66"/>
            <w:vAlign w:val="center"/>
          </w:tcPr>
          <w:p w14:paraId="1403E62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lastRenderedPageBreak/>
              <w:t>Nach PA und vor BFE</w:t>
            </w: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74A16565" w14:textId="77777777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Durchführung der Beratungsgespräche</w:t>
            </w:r>
          </w:p>
          <w:p w14:paraId="6EBBBDDD" w14:textId="77777777" w:rsidR="00A16507" w:rsidRPr="00576683" w:rsidRDefault="00A16507" w:rsidP="0071037F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Besprechung der Ergebnisse der PA, falls die Dokumentation der Schule vorliegt oder der J</w:t>
            </w:r>
            <w:r w:rsidRPr="00576683">
              <w:rPr>
                <w:color w:val="auto"/>
                <w:sz w:val="22"/>
                <w:szCs w:val="22"/>
              </w:rPr>
              <w:t>u</w:t>
            </w:r>
            <w:r w:rsidRPr="00576683">
              <w:rPr>
                <w:color w:val="auto"/>
                <w:sz w:val="22"/>
                <w:szCs w:val="22"/>
              </w:rPr>
              <w:t>gendliche bereit ist über die Dokumentationse</w:t>
            </w:r>
            <w:r w:rsidRPr="00576683">
              <w:rPr>
                <w:color w:val="auto"/>
                <w:sz w:val="22"/>
                <w:szCs w:val="22"/>
              </w:rPr>
              <w:t>r</w:t>
            </w:r>
            <w:r w:rsidRPr="00576683">
              <w:rPr>
                <w:color w:val="auto"/>
                <w:sz w:val="22"/>
                <w:szCs w:val="22"/>
              </w:rPr>
              <w:t>gebnisse mündlich zu berichten</w:t>
            </w:r>
          </w:p>
          <w:p w14:paraId="336FAFF6" w14:textId="77777777" w:rsidR="00A16507" w:rsidRPr="00576683" w:rsidRDefault="00A16507" w:rsidP="0071037F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Einbindung der erarbeiteten Selbst- und Fre</w:t>
            </w:r>
            <w:r w:rsidRPr="00576683">
              <w:rPr>
                <w:color w:val="auto"/>
                <w:sz w:val="22"/>
                <w:szCs w:val="22"/>
              </w:rPr>
              <w:t>m</w:t>
            </w:r>
            <w:r w:rsidRPr="00576683">
              <w:rPr>
                <w:color w:val="auto"/>
                <w:sz w:val="22"/>
                <w:szCs w:val="22"/>
              </w:rPr>
              <w:t>deinschätzung</w:t>
            </w:r>
          </w:p>
          <w:p w14:paraId="5EBE40C4" w14:textId="77777777" w:rsidR="00A16507" w:rsidRPr="00576683" w:rsidRDefault="00A16507" w:rsidP="0071037F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Besprechung der Kompetenzen und Fähigke</w:t>
            </w:r>
            <w:r w:rsidRPr="00576683">
              <w:rPr>
                <w:color w:val="auto"/>
                <w:sz w:val="22"/>
                <w:szCs w:val="22"/>
              </w:rPr>
              <w:t>i</w:t>
            </w:r>
            <w:r w:rsidRPr="00576683">
              <w:rPr>
                <w:color w:val="auto"/>
                <w:sz w:val="22"/>
                <w:szCs w:val="22"/>
              </w:rPr>
              <w:t>ten und Interessen an beruflichen Tätigkeiten</w:t>
            </w:r>
          </w:p>
          <w:p w14:paraId="43C77539" w14:textId="14A51A09" w:rsidR="00A16507" w:rsidRPr="00576683" w:rsidRDefault="009E181A" w:rsidP="0071037F">
            <w:pPr>
              <w:pStyle w:val="KeinLeerraum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Festlegung der </w:t>
            </w:r>
            <w:r w:rsidR="00A16507" w:rsidRPr="00576683">
              <w:rPr>
                <w:rFonts w:ascii="Arial" w:hAnsi="Arial" w:cs="Arial"/>
              </w:rPr>
              <w:t>Förderziele für den Berufsorie</w:t>
            </w:r>
            <w:r w:rsidR="00A16507" w:rsidRPr="00576683">
              <w:rPr>
                <w:rFonts w:ascii="Arial" w:hAnsi="Arial" w:cs="Arial"/>
              </w:rPr>
              <w:t>n</w:t>
            </w:r>
            <w:r w:rsidR="00A16507" w:rsidRPr="00576683">
              <w:rPr>
                <w:rFonts w:ascii="Arial" w:hAnsi="Arial" w:cs="Arial"/>
              </w:rPr>
              <w:t>tierungsprozess und stärken- und entwic</w:t>
            </w:r>
            <w:r w:rsidR="00A16507" w:rsidRPr="00576683">
              <w:rPr>
                <w:rFonts w:ascii="Arial" w:hAnsi="Arial" w:cs="Arial"/>
              </w:rPr>
              <w:t>k</w:t>
            </w:r>
            <w:r w:rsidR="00A16507" w:rsidRPr="00576683">
              <w:rPr>
                <w:rFonts w:ascii="Arial" w:hAnsi="Arial" w:cs="Arial"/>
              </w:rPr>
              <w:t>lungsorientierten Förderpläne erstellen</w:t>
            </w:r>
          </w:p>
          <w:p w14:paraId="5FFD9D16" w14:textId="28F11B8B" w:rsidR="00A16507" w:rsidRPr="009E181A" w:rsidRDefault="00A16507" w:rsidP="009E181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576683">
              <w:rPr>
                <w:color w:val="auto"/>
                <w:sz w:val="22"/>
                <w:szCs w:val="22"/>
              </w:rPr>
              <w:t>Festlegung, welche Berufsfelder erkundet we</w:t>
            </w:r>
            <w:r w:rsidRPr="00576683">
              <w:rPr>
                <w:color w:val="auto"/>
                <w:sz w:val="22"/>
                <w:szCs w:val="22"/>
              </w:rPr>
              <w:t>r</w:t>
            </w:r>
            <w:r w:rsidRPr="00576683">
              <w:rPr>
                <w:color w:val="auto"/>
                <w:sz w:val="22"/>
                <w:szCs w:val="22"/>
              </w:rPr>
              <w:t xml:space="preserve">den sollen </w:t>
            </w:r>
          </w:p>
        </w:tc>
        <w:tc>
          <w:tcPr>
            <w:tcW w:w="2269" w:type="dxa"/>
            <w:shd w:val="clear" w:color="auto" w:fill="C5E0B3" w:themeFill="accent6" w:themeFillTint="66"/>
            <w:vAlign w:val="center"/>
          </w:tcPr>
          <w:p w14:paraId="1F80367A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Beratungsbogen</w:t>
            </w:r>
          </w:p>
          <w:p w14:paraId="14B6A5DD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Dokumentation PA</w:t>
            </w:r>
          </w:p>
          <w:p w14:paraId="3E05C3F6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Interessenbogen</w:t>
            </w:r>
          </w:p>
          <w:p w14:paraId="7E3B827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Selbst- und Fre</w:t>
            </w:r>
            <w:r w:rsidRPr="00576683">
              <w:rPr>
                <w:rFonts w:ascii="Arial" w:hAnsi="Arial" w:cs="Arial"/>
                <w:sz w:val="22"/>
                <w:szCs w:val="22"/>
              </w:rPr>
              <w:t>m</w:t>
            </w:r>
            <w:r w:rsidRPr="00576683">
              <w:rPr>
                <w:rFonts w:ascii="Arial" w:hAnsi="Arial" w:cs="Arial"/>
                <w:sz w:val="22"/>
                <w:szCs w:val="22"/>
              </w:rPr>
              <w:t>deinschätzungsb</w:t>
            </w:r>
            <w:r w:rsidRPr="00576683">
              <w:rPr>
                <w:rFonts w:ascii="Arial" w:hAnsi="Arial" w:cs="Arial"/>
                <w:sz w:val="22"/>
                <w:szCs w:val="22"/>
              </w:rPr>
              <w:t>o</w:t>
            </w:r>
            <w:r w:rsidRPr="00576683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C080D3B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Klassenleh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kräfte</w:t>
            </w:r>
          </w:p>
          <w:p w14:paraId="6BF064BA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+Fachlehr-kräfte </w:t>
            </w:r>
          </w:p>
        </w:tc>
      </w:tr>
      <w:tr w:rsidR="00A16507" w:rsidRPr="00576683" w14:paraId="2BD428A9" w14:textId="77777777" w:rsidTr="0071037F">
        <w:tc>
          <w:tcPr>
            <w:tcW w:w="1419" w:type="dxa"/>
            <w:vAlign w:val="center"/>
          </w:tcPr>
          <w:p w14:paraId="5BED0FED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Nach dem Beratung</w:t>
            </w:r>
            <w:r w:rsidRPr="00576683">
              <w:rPr>
                <w:rFonts w:ascii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hAnsi="Arial" w:cs="Arial"/>
                <w:sz w:val="22"/>
                <w:szCs w:val="22"/>
              </w:rPr>
              <w:t>gespräch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3088CFF7" w14:textId="2E3A3950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Die beratende Lehrkraft informiert die Fachlehrkrä</w:t>
            </w:r>
            <w:r w:rsidRPr="00576683">
              <w:rPr>
                <w:rFonts w:ascii="Arial" w:hAnsi="Arial" w:cs="Arial"/>
                <w:sz w:val="22"/>
                <w:szCs w:val="22"/>
              </w:rPr>
              <w:t>f</w:t>
            </w:r>
            <w:r w:rsidRPr="00576683">
              <w:rPr>
                <w:rFonts w:ascii="Arial" w:hAnsi="Arial" w:cs="Arial"/>
                <w:sz w:val="22"/>
                <w:szCs w:val="22"/>
              </w:rPr>
              <w:t>te über die vereinbarte Förderplanung</w:t>
            </w:r>
            <w:r w:rsidR="009E181A">
              <w:rPr>
                <w:rFonts w:ascii="Arial" w:hAnsi="Arial" w:cs="Arial"/>
                <w:sz w:val="22"/>
                <w:szCs w:val="22"/>
              </w:rPr>
              <w:t xml:space="preserve"> und die Zie</w:t>
            </w:r>
            <w:r w:rsidR="009E181A">
              <w:rPr>
                <w:rFonts w:ascii="Arial" w:hAnsi="Arial" w:cs="Arial"/>
                <w:sz w:val="22"/>
                <w:szCs w:val="22"/>
              </w:rPr>
              <w:t>l</w:t>
            </w:r>
            <w:r w:rsidR="009E181A">
              <w:rPr>
                <w:rFonts w:ascii="Arial" w:hAnsi="Arial" w:cs="Arial"/>
                <w:sz w:val="22"/>
                <w:szCs w:val="22"/>
              </w:rPr>
              <w:t>vereinbarung.</w:t>
            </w:r>
          </w:p>
        </w:tc>
        <w:tc>
          <w:tcPr>
            <w:tcW w:w="2269" w:type="dxa"/>
            <w:vAlign w:val="center"/>
          </w:tcPr>
          <w:p w14:paraId="0B9F08EE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6F264FE6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Beratende Lehrkraft, Fachlehrkrä</w:t>
            </w:r>
            <w:r w:rsidRPr="00576683">
              <w:rPr>
                <w:rFonts w:ascii="Arial" w:hAnsi="Arial" w:cs="Arial"/>
                <w:sz w:val="22"/>
                <w:szCs w:val="22"/>
              </w:rPr>
              <w:t>f</w:t>
            </w:r>
            <w:r w:rsidRPr="00576683">
              <w:rPr>
                <w:rFonts w:ascii="Arial" w:hAnsi="Arial" w:cs="Arial"/>
                <w:sz w:val="22"/>
                <w:szCs w:val="22"/>
              </w:rPr>
              <w:t>te</w:t>
            </w:r>
          </w:p>
        </w:tc>
      </w:tr>
      <w:tr w:rsidR="00A16507" w:rsidRPr="00576683" w14:paraId="773413D8" w14:textId="77777777" w:rsidTr="0071037F">
        <w:tc>
          <w:tcPr>
            <w:tcW w:w="1419" w:type="dxa"/>
            <w:vAlign w:val="center"/>
          </w:tcPr>
          <w:p w14:paraId="0528A9D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4F9F1"/>
            <w:vAlign w:val="center"/>
          </w:tcPr>
          <w:p w14:paraId="0408A421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durch die Lehrkräfte</w:t>
            </w:r>
          </w:p>
        </w:tc>
        <w:tc>
          <w:tcPr>
            <w:tcW w:w="2269" w:type="dxa"/>
            <w:vAlign w:val="center"/>
          </w:tcPr>
          <w:p w14:paraId="5A8D459A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Evaluationsbogen der LGH</w:t>
            </w:r>
          </w:p>
        </w:tc>
        <w:tc>
          <w:tcPr>
            <w:tcW w:w="1587" w:type="dxa"/>
            <w:vAlign w:val="center"/>
          </w:tcPr>
          <w:p w14:paraId="78B406F3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StuBo-Team</w:t>
            </w:r>
          </w:p>
          <w:p w14:paraId="2D7B8899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+ Klassenle</w:t>
            </w:r>
            <w:r w:rsidRPr="00576683">
              <w:rPr>
                <w:rFonts w:ascii="Arial" w:hAnsi="Arial" w:cs="Arial"/>
                <w:sz w:val="22"/>
                <w:szCs w:val="22"/>
              </w:rPr>
              <w:t>h</w:t>
            </w:r>
            <w:r w:rsidRPr="00576683">
              <w:rPr>
                <w:rFonts w:ascii="Arial" w:hAnsi="Arial" w:cs="Arial"/>
                <w:sz w:val="22"/>
                <w:szCs w:val="22"/>
              </w:rPr>
              <w:t>rkräfte</w:t>
            </w:r>
          </w:p>
        </w:tc>
      </w:tr>
      <w:tr w:rsidR="00A16507" w:rsidRPr="00576683" w14:paraId="6EB6F7C7" w14:textId="77777777" w:rsidTr="0071037F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80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Januar/ Februar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14:paraId="6D2C4D0E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 xml:space="preserve">Die Schule gibt der Schulamtskoordination eine 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Rückmeldung</w:t>
            </w:r>
            <w:r w:rsidRPr="005766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94FDD5" w14:textId="77777777" w:rsidR="00A16507" w:rsidRPr="00576683" w:rsidRDefault="00A16507" w:rsidP="0071037F">
            <w:pPr>
              <w:pStyle w:val="Listenabsatz"/>
              <w:numPr>
                <w:ilvl w:val="0"/>
                <w:numId w:val="29"/>
              </w:num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über die Zahl der Schülerinnen und Schüler, die nicht an der PA teilgenommen haben</w:t>
            </w:r>
          </w:p>
          <w:p w14:paraId="09DAB604" w14:textId="77777777" w:rsidR="00A16507" w:rsidRPr="00576683" w:rsidRDefault="00A16507" w:rsidP="0071037F">
            <w:pPr>
              <w:pStyle w:val="Listenabsatz"/>
              <w:numPr>
                <w:ilvl w:val="0"/>
                <w:numId w:val="29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über die Zahl der Schülerinnen und Schüler, bei denen keine Kopie der Auswertungsd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kumentation vorliegt.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5E91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Abfragevorlage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B378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StuBo-Team, Schulamt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koordinator/in</w:t>
            </w:r>
          </w:p>
        </w:tc>
      </w:tr>
      <w:tr w:rsidR="00A16507" w:rsidRPr="00576683" w14:paraId="5459AADC" w14:textId="77777777" w:rsidTr="0071037F">
        <w:tc>
          <w:tcPr>
            <w:tcW w:w="1419" w:type="dxa"/>
            <w:vAlign w:val="center"/>
          </w:tcPr>
          <w:p w14:paraId="7C4C90CA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Januar/ Februar</w:t>
            </w:r>
          </w:p>
        </w:tc>
        <w:tc>
          <w:tcPr>
            <w:tcW w:w="5244" w:type="dxa"/>
            <w:shd w:val="clear" w:color="auto" w:fill="F4F9F1"/>
            <w:vAlign w:val="center"/>
          </w:tcPr>
          <w:p w14:paraId="205B8D32" w14:textId="77777777" w:rsidR="00A16507" w:rsidRPr="00576683" w:rsidRDefault="00A16507" w:rsidP="0071037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Abschlussgespräch Schule – Träger und Einladung der Kommunalen Koordinierung und der Schulau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sicht</w:t>
            </w:r>
          </w:p>
        </w:tc>
        <w:tc>
          <w:tcPr>
            <w:tcW w:w="2269" w:type="dxa"/>
            <w:vAlign w:val="center"/>
          </w:tcPr>
          <w:p w14:paraId="73447BB8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254B49C4" w14:textId="77777777" w:rsidR="00A16507" w:rsidRPr="00576683" w:rsidRDefault="00A16507" w:rsidP="0057668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76683">
              <w:rPr>
                <w:rFonts w:ascii="Arial" w:eastAsia="Arial" w:hAnsi="Arial" w:cs="Arial"/>
                <w:sz w:val="22"/>
                <w:szCs w:val="22"/>
              </w:rPr>
              <w:t>Schule, K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Ko, Träger, Schulamt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koordin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576683">
              <w:rPr>
                <w:rFonts w:ascii="Arial" w:eastAsia="Arial" w:hAnsi="Arial" w:cs="Arial"/>
                <w:sz w:val="22"/>
                <w:szCs w:val="22"/>
              </w:rPr>
              <w:t>tor/in, ggf. Generalist/in für KAoA der unteren Schulaufsicht, ggf. BR-Koordination</w:t>
            </w:r>
          </w:p>
        </w:tc>
      </w:tr>
      <w:tr w:rsidR="00A16507" w:rsidRPr="00576683" w14:paraId="3DF93FA6" w14:textId="77777777" w:rsidTr="0071037F">
        <w:tc>
          <w:tcPr>
            <w:tcW w:w="1419" w:type="dxa"/>
            <w:vAlign w:val="center"/>
          </w:tcPr>
          <w:p w14:paraId="0EFC9EC7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F4F9F1"/>
            <w:vAlign w:val="center"/>
          </w:tcPr>
          <w:p w14:paraId="0C63FE81" w14:textId="77777777" w:rsidR="00A16507" w:rsidRPr="00576683" w:rsidRDefault="00A16507" w:rsidP="007103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6683">
              <w:rPr>
                <w:rFonts w:ascii="Arial" w:hAnsi="Arial" w:cs="Arial"/>
                <w:b/>
                <w:sz w:val="22"/>
                <w:szCs w:val="22"/>
              </w:rPr>
              <w:t>Teilnahme an der Nachbesprechung der Pote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76683">
              <w:rPr>
                <w:rFonts w:ascii="Arial" w:hAnsi="Arial" w:cs="Arial"/>
                <w:b/>
                <w:sz w:val="22"/>
                <w:szCs w:val="22"/>
              </w:rPr>
              <w:t>zialanalyse im StuBo-Arbeitskreis</w:t>
            </w:r>
          </w:p>
          <w:p w14:paraId="732755E7" w14:textId="77777777" w:rsidR="00A16507" w:rsidRPr="00576683" w:rsidRDefault="00A16507" w:rsidP="0071037F">
            <w:pPr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Gemeinsame Auswertung und Erörterung der E</w:t>
            </w:r>
            <w:r w:rsidRPr="00576683">
              <w:rPr>
                <w:rFonts w:ascii="Arial" w:hAnsi="Arial" w:cs="Arial"/>
                <w:sz w:val="22"/>
                <w:szCs w:val="22"/>
              </w:rPr>
              <w:t>r</w:t>
            </w:r>
            <w:r w:rsidRPr="00576683">
              <w:rPr>
                <w:rFonts w:ascii="Arial" w:hAnsi="Arial" w:cs="Arial"/>
                <w:sz w:val="22"/>
                <w:szCs w:val="22"/>
              </w:rPr>
              <w:t>gebnisse</w:t>
            </w:r>
          </w:p>
        </w:tc>
        <w:tc>
          <w:tcPr>
            <w:tcW w:w="2269" w:type="dxa"/>
            <w:vAlign w:val="center"/>
          </w:tcPr>
          <w:p w14:paraId="47178437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vAlign w:val="center"/>
          </w:tcPr>
          <w:p w14:paraId="6C381136" w14:textId="77777777" w:rsidR="00A16507" w:rsidRPr="00576683" w:rsidRDefault="00A16507" w:rsidP="005766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6683">
              <w:rPr>
                <w:rFonts w:ascii="Arial" w:hAnsi="Arial" w:cs="Arial"/>
                <w:sz w:val="22"/>
                <w:szCs w:val="22"/>
              </w:rPr>
              <w:t>StuBo, KoKo, Träger, Schulamt</w:t>
            </w:r>
            <w:r w:rsidRPr="00576683">
              <w:rPr>
                <w:rFonts w:ascii="Arial" w:hAnsi="Arial" w:cs="Arial"/>
                <w:sz w:val="22"/>
                <w:szCs w:val="22"/>
              </w:rPr>
              <w:t>s</w:t>
            </w:r>
            <w:r w:rsidRPr="00576683">
              <w:rPr>
                <w:rFonts w:ascii="Arial" w:hAnsi="Arial" w:cs="Arial"/>
                <w:sz w:val="22"/>
                <w:szCs w:val="22"/>
              </w:rPr>
              <w:t>koordin</w:t>
            </w:r>
            <w:r w:rsidRPr="00576683">
              <w:rPr>
                <w:rFonts w:ascii="Arial" w:hAnsi="Arial" w:cs="Arial"/>
                <w:sz w:val="22"/>
                <w:szCs w:val="22"/>
              </w:rPr>
              <w:t>a</w:t>
            </w:r>
            <w:r w:rsidRPr="00576683">
              <w:rPr>
                <w:rFonts w:ascii="Arial" w:hAnsi="Arial" w:cs="Arial"/>
                <w:sz w:val="22"/>
                <w:szCs w:val="22"/>
              </w:rPr>
              <w:t>tor/in, ggf. Generalist/in für KAoA der unteren Schulaufsicht, ggf. BR-Koordination</w:t>
            </w:r>
          </w:p>
        </w:tc>
      </w:tr>
    </w:tbl>
    <w:p w14:paraId="668D4C23" w14:textId="77777777" w:rsidR="00B764AA" w:rsidRDefault="00B764AA" w:rsidP="00B633B3">
      <w:pPr>
        <w:rPr>
          <w:rFonts w:ascii="Arial Narrow" w:hAnsi="Arial Narrow"/>
          <w:sz w:val="21"/>
          <w:szCs w:val="21"/>
        </w:rPr>
      </w:pPr>
    </w:p>
    <w:sectPr w:rsidR="00B764AA" w:rsidSect="003D4698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EC88D" w14:textId="77777777" w:rsidR="00F74B64" w:rsidRDefault="00F74B64">
      <w:r>
        <w:separator/>
      </w:r>
    </w:p>
  </w:endnote>
  <w:endnote w:type="continuationSeparator" w:id="0">
    <w:p w14:paraId="2DF66E6E" w14:textId="77777777" w:rsidR="00F74B64" w:rsidRDefault="00F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A90D8" w14:textId="77777777" w:rsidR="0067078E" w:rsidRDefault="0067078E" w:rsidP="00A55B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7360F9" w14:textId="77777777" w:rsidR="0067078E" w:rsidRDefault="0067078E" w:rsidP="00BD43F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6BD4E" w14:textId="10091980" w:rsidR="0067078E" w:rsidRDefault="0067078E" w:rsidP="00A55B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608E">
      <w:rPr>
        <w:rStyle w:val="Seitenzahl"/>
        <w:noProof/>
      </w:rPr>
      <w:t>2</w:t>
    </w:r>
    <w:r>
      <w:rPr>
        <w:rStyle w:val="Seitenzahl"/>
      </w:rPr>
      <w:fldChar w:fldCharType="end"/>
    </w:r>
  </w:p>
  <w:p w14:paraId="488922B1" w14:textId="77777777" w:rsidR="0067078E" w:rsidRDefault="0067078E" w:rsidP="00BD43F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06823" w14:textId="77777777" w:rsidR="00F74B64" w:rsidRDefault="00F74B64">
      <w:r>
        <w:separator/>
      </w:r>
    </w:p>
  </w:footnote>
  <w:footnote w:type="continuationSeparator" w:id="0">
    <w:p w14:paraId="00A54E9E" w14:textId="77777777" w:rsidR="00F74B64" w:rsidRDefault="00F7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17C"/>
    <w:multiLevelType w:val="hybridMultilevel"/>
    <w:tmpl w:val="99A62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0A23"/>
    <w:multiLevelType w:val="hybridMultilevel"/>
    <w:tmpl w:val="16948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12C93"/>
    <w:multiLevelType w:val="hybridMultilevel"/>
    <w:tmpl w:val="9EE2C8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C6595"/>
    <w:multiLevelType w:val="hybridMultilevel"/>
    <w:tmpl w:val="A6C8D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6D93"/>
    <w:multiLevelType w:val="hybridMultilevel"/>
    <w:tmpl w:val="D5162FD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B3075"/>
    <w:multiLevelType w:val="hybridMultilevel"/>
    <w:tmpl w:val="79680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500A3"/>
    <w:multiLevelType w:val="hybridMultilevel"/>
    <w:tmpl w:val="1C3A6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14803"/>
    <w:multiLevelType w:val="hybridMultilevel"/>
    <w:tmpl w:val="CEB47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A178C"/>
    <w:multiLevelType w:val="hybridMultilevel"/>
    <w:tmpl w:val="15FE2F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B3F07"/>
    <w:multiLevelType w:val="hybridMultilevel"/>
    <w:tmpl w:val="45D66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F5D46"/>
    <w:multiLevelType w:val="hybridMultilevel"/>
    <w:tmpl w:val="1CAA1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B25BFE"/>
    <w:multiLevelType w:val="hybridMultilevel"/>
    <w:tmpl w:val="DDEEB4E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47522"/>
    <w:multiLevelType w:val="hybridMultilevel"/>
    <w:tmpl w:val="F4BC59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D5BF7"/>
    <w:multiLevelType w:val="hybridMultilevel"/>
    <w:tmpl w:val="D95AD42C"/>
    <w:lvl w:ilvl="0" w:tplc="7642372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0158"/>
    <w:multiLevelType w:val="hybridMultilevel"/>
    <w:tmpl w:val="93CA30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30D80"/>
    <w:multiLevelType w:val="hybridMultilevel"/>
    <w:tmpl w:val="374A7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B3E8C"/>
    <w:multiLevelType w:val="hybridMultilevel"/>
    <w:tmpl w:val="B1F0C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33885"/>
    <w:multiLevelType w:val="hybridMultilevel"/>
    <w:tmpl w:val="119CCE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07CF4"/>
    <w:multiLevelType w:val="hybridMultilevel"/>
    <w:tmpl w:val="BC3E1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A447D"/>
    <w:multiLevelType w:val="hybridMultilevel"/>
    <w:tmpl w:val="6D84E1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C2172E"/>
    <w:multiLevelType w:val="hybridMultilevel"/>
    <w:tmpl w:val="A7C23E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7B6166"/>
    <w:multiLevelType w:val="hybridMultilevel"/>
    <w:tmpl w:val="B94073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34AFD"/>
    <w:multiLevelType w:val="hybridMultilevel"/>
    <w:tmpl w:val="19CC01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C2E94"/>
    <w:multiLevelType w:val="hybridMultilevel"/>
    <w:tmpl w:val="422E6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4A14E5"/>
    <w:multiLevelType w:val="hybridMultilevel"/>
    <w:tmpl w:val="93CEA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D90B72"/>
    <w:multiLevelType w:val="hybridMultilevel"/>
    <w:tmpl w:val="85D244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AC7C38"/>
    <w:multiLevelType w:val="hybridMultilevel"/>
    <w:tmpl w:val="ACE2DD3C"/>
    <w:lvl w:ilvl="0" w:tplc="328C96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264079"/>
    <w:multiLevelType w:val="hybridMultilevel"/>
    <w:tmpl w:val="2F3EDE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1615CA"/>
    <w:multiLevelType w:val="hybridMultilevel"/>
    <w:tmpl w:val="296C6F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196A78"/>
    <w:multiLevelType w:val="hybridMultilevel"/>
    <w:tmpl w:val="B8EA59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D317B"/>
    <w:multiLevelType w:val="hybridMultilevel"/>
    <w:tmpl w:val="12DA7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1A590F"/>
    <w:multiLevelType w:val="hybridMultilevel"/>
    <w:tmpl w:val="C0003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1"/>
  </w:num>
  <w:num w:numId="4">
    <w:abstractNumId w:val="26"/>
  </w:num>
  <w:num w:numId="5">
    <w:abstractNumId w:val="27"/>
  </w:num>
  <w:num w:numId="6">
    <w:abstractNumId w:val="9"/>
  </w:num>
  <w:num w:numId="7">
    <w:abstractNumId w:val="25"/>
  </w:num>
  <w:num w:numId="8">
    <w:abstractNumId w:val="10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1"/>
  </w:num>
  <w:num w:numId="14">
    <w:abstractNumId w:val="1"/>
  </w:num>
  <w:num w:numId="15">
    <w:abstractNumId w:val="22"/>
  </w:num>
  <w:num w:numId="16">
    <w:abstractNumId w:val="7"/>
  </w:num>
  <w:num w:numId="17">
    <w:abstractNumId w:val="28"/>
  </w:num>
  <w:num w:numId="18">
    <w:abstractNumId w:val="24"/>
  </w:num>
  <w:num w:numId="19">
    <w:abstractNumId w:val="19"/>
  </w:num>
  <w:num w:numId="20">
    <w:abstractNumId w:val="4"/>
  </w:num>
  <w:num w:numId="21">
    <w:abstractNumId w:val="23"/>
  </w:num>
  <w:num w:numId="22">
    <w:abstractNumId w:val="17"/>
  </w:num>
  <w:num w:numId="23">
    <w:abstractNumId w:val="0"/>
  </w:num>
  <w:num w:numId="24">
    <w:abstractNumId w:val="15"/>
  </w:num>
  <w:num w:numId="25">
    <w:abstractNumId w:val="16"/>
  </w:num>
  <w:num w:numId="26">
    <w:abstractNumId w:val="6"/>
  </w:num>
  <w:num w:numId="27">
    <w:abstractNumId w:val="14"/>
  </w:num>
  <w:num w:numId="28">
    <w:abstractNumId w:val="8"/>
  </w:num>
  <w:num w:numId="29">
    <w:abstractNumId w:val="21"/>
  </w:num>
  <w:num w:numId="30">
    <w:abstractNumId w:val="13"/>
  </w:num>
  <w:num w:numId="31">
    <w:abstractNumId w:val="3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53"/>
    <w:rsid w:val="00001201"/>
    <w:rsid w:val="00010AC6"/>
    <w:rsid w:val="00012F4B"/>
    <w:rsid w:val="0001708C"/>
    <w:rsid w:val="00017E12"/>
    <w:rsid w:val="00021DC6"/>
    <w:rsid w:val="00023A9F"/>
    <w:rsid w:val="0002592D"/>
    <w:rsid w:val="000333E8"/>
    <w:rsid w:val="00034803"/>
    <w:rsid w:val="000372CF"/>
    <w:rsid w:val="00045D08"/>
    <w:rsid w:val="00051284"/>
    <w:rsid w:val="00056C27"/>
    <w:rsid w:val="000612CE"/>
    <w:rsid w:val="00061EDF"/>
    <w:rsid w:val="00063ECC"/>
    <w:rsid w:val="00070F53"/>
    <w:rsid w:val="000766DB"/>
    <w:rsid w:val="000912EC"/>
    <w:rsid w:val="000A4D09"/>
    <w:rsid w:val="000B44B8"/>
    <w:rsid w:val="000B6FCF"/>
    <w:rsid w:val="000C461F"/>
    <w:rsid w:val="000C4C17"/>
    <w:rsid w:val="000C4FB4"/>
    <w:rsid w:val="000C7A04"/>
    <w:rsid w:val="000D033E"/>
    <w:rsid w:val="000D403D"/>
    <w:rsid w:val="000D4920"/>
    <w:rsid w:val="000D6510"/>
    <w:rsid w:val="000E0E85"/>
    <w:rsid w:val="000E33DF"/>
    <w:rsid w:val="000E452F"/>
    <w:rsid w:val="000F64A3"/>
    <w:rsid w:val="000F7E68"/>
    <w:rsid w:val="00102762"/>
    <w:rsid w:val="00103519"/>
    <w:rsid w:val="00104856"/>
    <w:rsid w:val="001065D6"/>
    <w:rsid w:val="00110161"/>
    <w:rsid w:val="0011580E"/>
    <w:rsid w:val="00121106"/>
    <w:rsid w:val="00127796"/>
    <w:rsid w:val="0013014A"/>
    <w:rsid w:val="001333DE"/>
    <w:rsid w:val="0014202D"/>
    <w:rsid w:val="00145010"/>
    <w:rsid w:val="00150F51"/>
    <w:rsid w:val="00151C8A"/>
    <w:rsid w:val="00154C70"/>
    <w:rsid w:val="00155723"/>
    <w:rsid w:val="001558F1"/>
    <w:rsid w:val="00160782"/>
    <w:rsid w:val="00165401"/>
    <w:rsid w:val="00165718"/>
    <w:rsid w:val="001718F0"/>
    <w:rsid w:val="00173794"/>
    <w:rsid w:val="00177A90"/>
    <w:rsid w:val="00185CB2"/>
    <w:rsid w:val="00191C53"/>
    <w:rsid w:val="00194B38"/>
    <w:rsid w:val="001A30F8"/>
    <w:rsid w:val="001B248F"/>
    <w:rsid w:val="001B7F6B"/>
    <w:rsid w:val="001C4210"/>
    <w:rsid w:val="001C6C0B"/>
    <w:rsid w:val="001D30A4"/>
    <w:rsid w:val="001E44AE"/>
    <w:rsid w:val="001E626F"/>
    <w:rsid w:val="001F2550"/>
    <w:rsid w:val="001F6CF2"/>
    <w:rsid w:val="002062A1"/>
    <w:rsid w:val="00210507"/>
    <w:rsid w:val="00213778"/>
    <w:rsid w:val="00215280"/>
    <w:rsid w:val="00216190"/>
    <w:rsid w:val="002249B5"/>
    <w:rsid w:val="002266E0"/>
    <w:rsid w:val="00227F41"/>
    <w:rsid w:val="00230BA6"/>
    <w:rsid w:val="00232619"/>
    <w:rsid w:val="00242622"/>
    <w:rsid w:val="002544DD"/>
    <w:rsid w:val="0025595E"/>
    <w:rsid w:val="00260AD3"/>
    <w:rsid w:val="0026245F"/>
    <w:rsid w:val="00267A14"/>
    <w:rsid w:val="00281206"/>
    <w:rsid w:val="00284385"/>
    <w:rsid w:val="00290A3E"/>
    <w:rsid w:val="0029238E"/>
    <w:rsid w:val="00292A73"/>
    <w:rsid w:val="00295722"/>
    <w:rsid w:val="002A5BAF"/>
    <w:rsid w:val="002A62B7"/>
    <w:rsid w:val="002A6890"/>
    <w:rsid w:val="002B5349"/>
    <w:rsid w:val="002C3987"/>
    <w:rsid w:val="002C5F89"/>
    <w:rsid w:val="002D2953"/>
    <w:rsid w:val="002D5885"/>
    <w:rsid w:val="002D76EA"/>
    <w:rsid w:val="002E2C16"/>
    <w:rsid w:val="002E6205"/>
    <w:rsid w:val="002E6D0C"/>
    <w:rsid w:val="002E72FE"/>
    <w:rsid w:val="002F00AB"/>
    <w:rsid w:val="002F48E2"/>
    <w:rsid w:val="002F6002"/>
    <w:rsid w:val="002F7CFF"/>
    <w:rsid w:val="002F7F2B"/>
    <w:rsid w:val="00304B09"/>
    <w:rsid w:val="00304D9A"/>
    <w:rsid w:val="003055CF"/>
    <w:rsid w:val="00305B94"/>
    <w:rsid w:val="00314725"/>
    <w:rsid w:val="003216B9"/>
    <w:rsid w:val="00323A85"/>
    <w:rsid w:val="00323B04"/>
    <w:rsid w:val="00324211"/>
    <w:rsid w:val="00325480"/>
    <w:rsid w:val="003438DF"/>
    <w:rsid w:val="003471BE"/>
    <w:rsid w:val="00347EA9"/>
    <w:rsid w:val="003533B2"/>
    <w:rsid w:val="003607E1"/>
    <w:rsid w:val="00361A98"/>
    <w:rsid w:val="003631A6"/>
    <w:rsid w:val="00364D29"/>
    <w:rsid w:val="00371A40"/>
    <w:rsid w:val="00372E23"/>
    <w:rsid w:val="0037610F"/>
    <w:rsid w:val="003837C1"/>
    <w:rsid w:val="00390865"/>
    <w:rsid w:val="00392627"/>
    <w:rsid w:val="003930E7"/>
    <w:rsid w:val="003A360F"/>
    <w:rsid w:val="003D19FC"/>
    <w:rsid w:val="003D4698"/>
    <w:rsid w:val="003E3F4F"/>
    <w:rsid w:val="003F01B9"/>
    <w:rsid w:val="003F242E"/>
    <w:rsid w:val="003F2BBB"/>
    <w:rsid w:val="004006AA"/>
    <w:rsid w:val="004006BD"/>
    <w:rsid w:val="00402C10"/>
    <w:rsid w:val="00417AC6"/>
    <w:rsid w:val="004217A5"/>
    <w:rsid w:val="00432B17"/>
    <w:rsid w:val="00434110"/>
    <w:rsid w:val="004401AE"/>
    <w:rsid w:val="0044205B"/>
    <w:rsid w:val="00447B64"/>
    <w:rsid w:val="004505B8"/>
    <w:rsid w:val="00453114"/>
    <w:rsid w:val="00466680"/>
    <w:rsid w:val="004712E1"/>
    <w:rsid w:val="00475EB6"/>
    <w:rsid w:val="004814B3"/>
    <w:rsid w:val="00484186"/>
    <w:rsid w:val="00484C58"/>
    <w:rsid w:val="0048651F"/>
    <w:rsid w:val="004877DC"/>
    <w:rsid w:val="00487FD1"/>
    <w:rsid w:val="004932E6"/>
    <w:rsid w:val="00494861"/>
    <w:rsid w:val="004A2496"/>
    <w:rsid w:val="004A2C60"/>
    <w:rsid w:val="004B1E59"/>
    <w:rsid w:val="004B6CBF"/>
    <w:rsid w:val="004C477A"/>
    <w:rsid w:val="004C49CD"/>
    <w:rsid w:val="004C6EC0"/>
    <w:rsid w:val="004D09CD"/>
    <w:rsid w:val="004D6328"/>
    <w:rsid w:val="004E11CD"/>
    <w:rsid w:val="004E175A"/>
    <w:rsid w:val="004E6950"/>
    <w:rsid w:val="004F2894"/>
    <w:rsid w:val="004F5EEB"/>
    <w:rsid w:val="00502935"/>
    <w:rsid w:val="005060C5"/>
    <w:rsid w:val="00506C98"/>
    <w:rsid w:val="00511E12"/>
    <w:rsid w:val="00512E8F"/>
    <w:rsid w:val="005137BA"/>
    <w:rsid w:val="00514DB1"/>
    <w:rsid w:val="00521C15"/>
    <w:rsid w:val="00523872"/>
    <w:rsid w:val="00524B2E"/>
    <w:rsid w:val="00530D1F"/>
    <w:rsid w:val="00536351"/>
    <w:rsid w:val="005461C7"/>
    <w:rsid w:val="005504E0"/>
    <w:rsid w:val="00560DCA"/>
    <w:rsid w:val="00564756"/>
    <w:rsid w:val="00567A39"/>
    <w:rsid w:val="00575D62"/>
    <w:rsid w:val="00576683"/>
    <w:rsid w:val="005769A9"/>
    <w:rsid w:val="00577764"/>
    <w:rsid w:val="00580C60"/>
    <w:rsid w:val="00582D99"/>
    <w:rsid w:val="0058338A"/>
    <w:rsid w:val="00584D3F"/>
    <w:rsid w:val="005857A6"/>
    <w:rsid w:val="00587E41"/>
    <w:rsid w:val="0059628B"/>
    <w:rsid w:val="005A1EB9"/>
    <w:rsid w:val="005A7726"/>
    <w:rsid w:val="005A7884"/>
    <w:rsid w:val="005B70FD"/>
    <w:rsid w:val="005C01ED"/>
    <w:rsid w:val="005C326E"/>
    <w:rsid w:val="005C79A4"/>
    <w:rsid w:val="005D25A5"/>
    <w:rsid w:val="005D27B6"/>
    <w:rsid w:val="005D3080"/>
    <w:rsid w:val="005E023F"/>
    <w:rsid w:val="005E2194"/>
    <w:rsid w:val="005E4C9B"/>
    <w:rsid w:val="005F2281"/>
    <w:rsid w:val="005F765D"/>
    <w:rsid w:val="0060078C"/>
    <w:rsid w:val="00602D9D"/>
    <w:rsid w:val="00610139"/>
    <w:rsid w:val="00611556"/>
    <w:rsid w:val="00616867"/>
    <w:rsid w:val="006219DE"/>
    <w:rsid w:val="00634BE5"/>
    <w:rsid w:val="00635768"/>
    <w:rsid w:val="00636382"/>
    <w:rsid w:val="00642089"/>
    <w:rsid w:val="006505F7"/>
    <w:rsid w:val="00650910"/>
    <w:rsid w:val="00660E75"/>
    <w:rsid w:val="0067078E"/>
    <w:rsid w:val="00682107"/>
    <w:rsid w:val="00683D34"/>
    <w:rsid w:val="00696229"/>
    <w:rsid w:val="00697929"/>
    <w:rsid w:val="006A1920"/>
    <w:rsid w:val="006A40CB"/>
    <w:rsid w:val="006A65B8"/>
    <w:rsid w:val="006B64AB"/>
    <w:rsid w:val="006B7532"/>
    <w:rsid w:val="006C622F"/>
    <w:rsid w:val="006E085B"/>
    <w:rsid w:val="006F678E"/>
    <w:rsid w:val="007004C2"/>
    <w:rsid w:val="007048DC"/>
    <w:rsid w:val="00705C6A"/>
    <w:rsid w:val="0071037F"/>
    <w:rsid w:val="007117AE"/>
    <w:rsid w:val="00711983"/>
    <w:rsid w:val="007134A6"/>
    <w:rsid w:val="007258CC"/>
    <w:rsid w:val="00727B5C"/>
    <w:rsid w:val="00736863"/>
    <w:rsid w:val="00741633"/>
    <w:rsid w:val="00744AA6"/>
    <w:rsid w:val="00747170"/>
    <w:rsid w:val="00752514"/>
    <w:rsid w:val="00754CD2"/>
    <w:rsid w:val="00761984"/>
    <w:rsid w:val="00762017"/>
    <w:rsid w:val="00762A86"/>
    <w:rsid w:val="00763283"/>
    <w:rsid w:val="00774BFB"/>
    <w:rsid w:val="0077633D"/>
    <w:rsid w:val="00777267"/>
    <w:rsid w:val="0077753D"/>
    <w:rsid w:val="007841E6"/>
    <w:rsid w:val="00784526"/>
    <w:rsid w:val="00784904"/>
    <w:rsid w:val="00795689"/>
    <w:rsid w:val="00797FAA"/>
    <w:rsid w:val="007A1463"/>
    <w:rsid w:val="007B063D"/>
    <w:rsid w:val="007B7002"/>
    <w:rsid w:val="007C12C2"/>
    <w:rsid w:val="007C20DD"/>
    <w:rsid w:val="007C35D4"/>
    <w:rsid w:val="007C56E8"/>
    <w:rsid w:val="007C69F1"/>
    <w:rsid w:val="007C6E34"/>
    <w:rsid w:val="007D205F"/>
    <w:rsid w:val="007D7756"/>
    <w:rsid w:val="007D7FED"/>
    <w:rsid w:val="007F4973"/>
    <w:rsid w:val="00802005"/>
    <w:rsid w:val="008046AA"/>
    <w:rsid w:val="00806CD8"/>
    <w:rsid w:val="00806F71"/>
    <w:rsid w:val="008124ED"/>
    <w:rsid w:val="008130AC"/>
    <w:rsid w:val="00813919"/>
    <w:rsid w:val="008158A1"/>
    <w:rsid w:val="00826707"/>
    <w:rsid w:val="00826A5B"/>
    <w:rsid w:val="00831A68"/>
    <w:rsid w:val="00833EE1"/>
    <w:rsid w:val="008344D5"/>
    <w:rsid w:val="0084358B"/>
    <w:rsid w:val="00844DD3"/>
    <w:rsid w:val="00847639"/>
    <w:rsid w:val="00851E66"/>
    <w:rsid w:val="00857074"/>
    <w:rsid w:val="008617F1"/>
    <w:rsid w:val="00864F00"/>
    <w:rsid w:val="00866AD1"/>
    <w:rsid w:val="00870A66"/>
    <w:rsid w:val="008748E6"/>
    <w:rsid w:val="00882B72"/>
    <w:rsid w:val="00883F3C"/>
    <w:rsid w:val="0089181B"/>
    <w:rsid w:val="00892989"/>
    <w:rsid w:val="00896030"/>
    <w:rsid w:val="00896294"/>
    <w:rsid w:val="008A39B4"/>
    <w:rsid w:val="008A3AA7"/>
    <w:rsid w:val="008B342C"/>
    <w:rsid w:val="008C2B07"/>
    <w:rsid w:val="008C2D2F"/>
    <w:rsid w:val="008C474C"/>
    <w:rsid w:val="008C68D1"/>
    <w:rsid w:val="008C79FB"/>
    <w:rsid w:val="008D2ECE"/>
    <w:rsid w:val="008D32B4"/>
    <w:rsid w:val="008D39DD"/>
    <w:rsid w:val="008F3522"/>
    <w:rsid w:val="008F441F"/>
    <w:rsid w:val="008F6928"/>
    <w:rsid w:val="008F7C4F"/>
    <w:rsid w:val="00906240"/>
    <w:rsid w:val="00907612"/>
    <w:rsid w:val="00911E19"/>
    <w:rsid w:val="00915281"/>
    <w:rsid w:val="00923C1B"/>
    <w:rsid w:val="009256FA"/>
    <w:rsid w:val="00927513"/>
    <w:rsid w:val="0092789F"/>
    <w:rsid w:val="00933839"/>
    <w:rsid w:val="00946104"/>
    <w:rsid w:val="0094796F"/>
    <w:rsid w:val="0095051A"/>
    <w:rsid w:val="009505C4"/>
    <w:rsid w:val="009575E6"/>
    <w:rsid w:val="009578BD"/>
    <w:rsid w:val="00961F75"/>
    <w:rsid w:val="00963F38"/>
    <w:rsid w:val="009670D8"/>
    <w:rsid w:val="00970CF0"/>
    <w:rsid w:val="00971960"/>
    <w:rsid w:val="00972A46"/>
    <w:rsid w:val="00974DF8"/>
    <w:rsid w:val="00980D99"/>
    <w:rsid w:val="009813BB"/>
    <w:rsid w:val="009931A3"/>
    <w:rsid w:val="0099372E"/>
    <w:rsid w:val="00993CBA"/>
    <w:rsid w:val="009955F0"/>
    <w:rsid w:val="009A05E6"/>
    <w:rsid w:val="009A40A3"/>
    <w:rsid w:val="009A58A7"/>
    <w:rsid w:val="009A7A4E"/>
    <w:rsid w:val="009C652C"/>
    <w:rsid w:val="009C6F9C"/>
    <w:rsid w:val="009D3F8C"/>
    <w:rsid w:val="009D40B4"/>
    <w:rsid w:val="009D45BD"/>
    <w:rsid w:val="009D4FEA"/>
    <w:rsid w:val="009D65A4"/>
    <w:rsid w:val="009E181A"/>
    <w:rsid w:val="009E31ED"/>
    <w:rsid w:val="009E7760"/>
    <w:rsid w:val="009F5B60"/>
    <w:rsid w:val="009F6A6A"/>
    <w:rsid w:val="00A062D1"/>
    <w:rsid w:val="00A10364"/>
    <w:rsid w:val="00A107A7"/>
    <w:rsid w:val="00A11E7D"/>
    <w:rsid w:val="00A14494"/>
    <w:rsid w:val="00A15A01"/>
    <w:rsid w:val="00A16507"/>
    <w:rsid w:val="00A25C61"/>
    <w:rsid w:val="00A26D4D"/>
    <w:rsid w:val="00A34415"/>
    <w:rsid w:val="00A34E05"/>
    <w:rsid w:val="00A4274D"/>
    <w:rsid w:val="00A5035D"/>
    <w:rsid w:val="00A51E34"/>
    <w:rsid w:val="00A533F2"/>
    <w:rsid w:val="00A53820"/>
    <w:rsid w:val="00A55BBF"/>
    <w:rsid w:val="00A5611B"/>
    <w:rsid w:val="00A64269"/>
    <w:rsid w:val="00A7194A"/>
    <w:rsid w:val="00A73B37"/>
    <w:rsid w:val="00A768DD"/>
    <w:rsid w:val="00A804E3"/>
    <w:rsid w:val="00A81056"/>
    <w:rsid w:val="00A820D2"/>
    <w:rsid w:val="00A83B42"/>
    <w:rsid w:val="00A852D6"/>
    <w:rsid w:val="00A91C59"/>
    <w:rsid w:val="00A96D0B"/>
    <w:rsid w:val="00AA184F"/>
    <w:rsid w:val="00AA69CB"/>
    <w:rsid w:val="00AA6EBF"/>
    <w:rsid w:val="00AD4A2D"/>
    <w:rsid w:val="00AD6637"/>
    <w:rsid w:val="00AD72AD"/>
    <w:rsid w:val="00AD7BB6"/>
    <w:rsid w:val="00AE286F"/>
    <w:rsid w:val="00AE6D8A"/>
    <w:rsid w:val="00AF477C"/>
    <w:rsid w:val="00AF7541"/>
    <w:rsid w:val="00B016AF"/>
    <w:rsid w:val="00B039CE"/>
    <w:rsid w:val="00B061A1"/>
    <w:rsid w:val="00B1291F"/>
    <w:rsid w:val="00B21530"/>
    <w:rsid w:val="00B2213D"/>
    <w:rsid w:val="00B24834"/>
    <w:rsid w:val="00B248B9"/>
    <w:rsid w:val="00B437E4"/>
    <w:rsid w:val="00B468E8"/>
    <w:rsid w:val="00B4798E"/>
    <w:rsid w:val="00B55A9F"/>
    <w:rsid w:val="00B562A2"/>
    <w:rsid w:val="00B633B3"/>
    <w:rsid w:val="00B73C02"/>
    <w:rsid w:val="00B7608E"/>
    <w:rsid w:val="00B764AA"/>
    <w:rsid w:val="00B8367D"/>
    <w:rsid w:val="00B87D30"/>
    <w:rsid w:val="00BA1D3E"/>
    <w:rsid w:val="00BA2FDF"/>
    <w:rsid w:val="00BA33B0"/>
    <w:rsid w:val="00BA5BF6"/>
    <w:rsid w:val="00BB1C7E"/>
    <w:rsid w:val="00BB3E9E"/>
    <w:rsid w:val="00BB6083"/>
    <w:rsid w:val="00BB7ED0"/>
    <w:rsid w:val="00BC1D0C"/>
    <w:rsid w:val="00BC3C7D"/>
    <w:rsid w:val="00BC4200"/>
    <w:rsid w:val="00BD3F0A"/>
    <w:rsid w:val="00BD43F9"/>
    <w:rsid w:val="00BD49DB"/>
    <w:rsid w:val="00BD5543"/>
    <w:rsid w:val="00BD5992"/>
    <w:rsid w:val="00BD68C0"/>
    <w:rsid w:val="00BE113E"/>
    <w:rsid w:val="00BE12DF"/>
    <w:rsid w:val="00BE58AF"/>
    <w:rsid w:val="00BF005B"/>
    <w:rsid w:val="00BF205B"/>
    <w:rsid w:val="00C020FC"/>
    <w:rsid w:val="00C07C9D"/>
    <w:rsid w:val="00C10C6B"/>
    <w:rsid w:val="00C17AEE"/>
    <w:rsid w:val="00C23E52"/>
    <w:rsid w:val="00C374F0"/>
    <w:rsid w:val="00C40C5C"/>
    <w:rsid w:val="00C41C36"/>
    <w:rsid w:val="00C447EB"/>
    <w:rsid w:val="00C44994"/>
    <w:rsid w:val="00C458B8"/>
    <w:rsid w:val="00C45D16"/>
    <w:rsid w:val="00C462BB"/>
    <w:rsid w:val="00C51888"/>
    <w:rsid w:val="00C54EC5"/>
    <w:rsid w:val="00C608A0"/>
    <w:rsid w:val="00C60E67"/>
    <w:rsid w:val="00C63C2E"/>
    <w:rsid w:val="00C657C8"/>
    <w:rsid w:val="00C669E1"/>
    <w:rsid w:val="00C67BD1"/>
    <w:rsid w:val="00C74F67"/>
    <w:rsid w:val="00C84A8A"/>
    <w:rsid w:val="00C863A1"/>
    <w:rsid w:val="00C93D46"/>
    <w:rsid w:val="00C95E8E"/>
    <w:rsid w:val="00C97438"/>
    <w:rsid w:val="00CA1F73"/>
    <w:rsid w:val="00CA4FD9"/>
    <w:rsid w:val="00CA6CF0"/>
    <w:rsid w:val="00CB2DA1"/>
    <w:rsid w:val="00CB337E"/>
    <w:rsid w:val="00CC3A75"/>
    <w:rsid w:val="00CD1EA9"/>
    <w:rsid w:val="00CD2211"/>
    <w:rsid w:val="00CE016A"/>
    <w:rsid w:val="00CE2879"/>
    <w:rsid w:val="00CE6837"/>
    <w:rsid w:val="00CF081A"/>
    <w:rsid w:val="00CF369E"/>
    <w:rsid w:val="00CF3A43"/>
    <w:rsid w:val="00CF683E"/>
    <w:rsid w:val="00D04250"/>
    <w:rsid w:val="00D04527"/>
    <w:rsid w:val="00D1377A"/>
    <w:rsid w:val="00D245C1"/>
    <w:rsid w:val="00D273F7"/>
    <w:rsid w:val="00D30314"/>
    <w:rsid w:val="00D319F9"/>
    <w:rsid w:val="00D33453"/>
    <w:rsid w:val="00D42FCE"/>
    <w:rsid w:val="00D43377"/>
    <w:rsid w:val="00D47EA5"/>
    <w:rsid w:val="00D50019"/>
    <w:rsid w:val="00D501B2"/>
    <w:rsid w:val="00D55851"/>
    <w:rsid w:val="00D567A2"/>
    <w:rsid w:val="00D56FA6"/>
    <w:rsid w:val="00D5780A"/>
    <w:rsid w:val="00D57880"/>
    <w:rsid w:val="00D63DFE"/>
    <w:rsid w:val="00D70F9B"/>
    <w:rsid w:val="00D767FE"/>
    <w:rsid w:val="00D80BEE"/>
    <w:rsid w:val="00D81A03"/>
    <w:rsid w:val="00D83737"/>
    <w:rsid w:val="00D842AD"/>
    <w:rsid w:val="00D8708C"/>
    <w:rsid w:val="00D87788"/>
    <w:rsid w:val="00D92291"/>
    <w:rsid w:val="00D936D4"/>
    <w:rsid w:val="00D944C5"/>
    <w:rsid w:val="00D94DB5"/>
    <w:rsid w:val="00D97A0E"/>
    <w:rsid w:val="00DA0643"/>
    <w:rsid w:val="00DA3A27"/>
    <w:rsid w:val="00DA4BC0"/>
    <w:rsid w:val="00DA54D4"/>
    <w:rsid w:val="00DA7797"/>
    <w:rsid w:val="00DB3C3D"/>
    <w:rsid w:val="00DB41CB"/>
    <w:rsid w:val="00DC29F5"/>
    <w:rsid w:val="00DD28B4"/>
    <w:rsid w:val="00DD2E3B"/>
    <w:rsid w:val="00DD6F38"/>
    <w:rsid w:val="00DE0DF5"/>
    <w:rsid w:val="00DE25A9"/>
    <w:rsid w:val="00DF2144"/>
    <w:rsid w:val="00DF2B46"/>
    <w:rsid w:val="00DF3281"/>
    <w:rsid w:val="00DF5E25"/>
    <w:rsid w:val="00DF7341"/>
    <w:rsid w:val="00E03ED4"/>
    <w:rsid w:val="00E06262"/>
    <w:rsid w:val="00E22364"/>
    <w:rsid w:val="00E25734"/>
    <w:rsid w:val="00E27884"/>
    <w:rsid w:val="00E30533"/>
    <w:rsid w:val="00E4056E"/>
    <w:rsid w:val="00E4197E"/>
    <w:rsid w:val="00E42DAD"/>
    <w:rsid w:val="00E50FE3"/>
    <w:rsid w:val="00E544D6"/>
    <w:rsid w:val="00E57405"/>
    <w:rsid w:val="00E7113D"/>
    <w:rsid w:val="00E71964"/>
    <w:rsid w:val="00E7354E"/>
    <w:rsid w:val="00E7421F"/>
    <w:rsid w:val="00E743F5"/>
    <w:rsid w:val="00E747D8"/>
    <w:rsid w:val="00E863BA"/>
    <w:rsid w:val="00E86A61"/>
    <w:rsid w:val="00E935C4"/>
    <w:rsid w:val="00E97C0E"/>
    <w:rsid w:val="00EA1675"/>
    <w:rsid w:val="00EA2B86"/>
    <w:rsid w:val="00EB02AF"/>
    <w:rsid w:val="00EB074B"/>
    <w:rsid w:val="00EB4161"/>
    <w:rsid w:val="00EB5963"/>
    <w:rsid w:val="00EC14DB"/>
    <w:rsid w:val="00EC1A84"/>
    <w:rsid w:val="00EC3756"/>
    <w:rsid w:val="00ED33EF"/>
    <w:rsid w:val="00EE1ECE"/>
    <w:rsid w:val="00EE4611"/>
    <w:rsid w:val="00EF2592"/>
    <w:rsid w:val="00F0068F"/>
    <w:rsid w:val="00F00E30"/>
    <w:rsid w:val="00F019E3"/>
    <w:rsid w:val="00F02F0C"/>
    <w:rsid w:val="00F03F49"/>
    <w:rsid w:val="00F052F2"/>
    <w:rsid w:val="00F104E0"/>
    <w:rsid w:val="00F13FBA"/>
    <w:rsid w:val="00F21DB2"/>
    <w:rsid w:val="00F22CFD"/>
    <w:rsid w:val="00F26FA6"/>
    <w:rsid w:val="00F3281C"/>
    <w:rsid w:val="00F344EF"/>
    <w:rsid w:val="00F370AE"/>
    <w:rsid w:val="00F52797"/>
    <w:rsid w:val="00F554F5"/>
    <w:rsid w:val="00F6241D"/>
    <w:rsid w:val="00F67101"/>
    <w:rsid w:val="00F67930"/>
    <w:rsid w:val="00F73E41"/>
    <w:rsid w:val="00F74AED"/>
    <w:rsid w:val="00F74B64"/>
    <w:rsid w:val="00F812DD"/>
    <w:rsid w:val="00F84746"/>
    <w:rsid w:val="00F85737"/>
    <w:rsid w:val="00F92BAE"/>
    <w:rsid w:val="00F94740"/>
    <w:rsid w:val="00FA07B4"/>
    <w:rsid w:val="00FA31B9"/>
    <w:rsid w:val="00FA33B7"/>
    <w:rsid w:val="00FA38F6"/>
    <w:rsid w:val="00FA7E8F"/>
    <w:rsid w:val="00FB14D1"/>
    <w:rsid w:val="00FB1B80"/>
    <w:rsid w:val="00FB3E7F"/>
    <w:rsid w:val="00FC05FE"/>
    <w:rsid w:val="00FC302D"/>
    <w:rsid w:val="00FD019D"/>
    <w:rsid w:val="00FD5123"/>
    <w:rsid w:val="00FE194E"/>
    <w:rsid w:val="00FE6F9A"/>
    <w:rsid w:val="00FE7B27"/>
    <w:rsid w:val="00FF32B8"/>
    <w:rsid w:val="00FF7ABD"/>
    <w:rsid w:val="0C2E22E2"/>
    <w:rsid w:val="505AC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EE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C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D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2953"/>
    <w:rPr>
      <w:color w:val="0000FF"/>
      <w:u w:val="single"/>
    </w:rPr>
  </w:style>
  <w:style w:type="character" w:customStyle="1" w:styleId="BesuchterHyperlink1">
    <w:name w:val="BesuchterHyperlink1"/>
    <w:rsid w:val="004D09CD"/>
    <w:rPr>
      <w:color w:val="000080"/>
      <w:u w:val="single"/>
    </w:rPr>
  </w:style>
  <w:style w:type="paragraph" w:styleId="Fuzeile">
    <w:name w:val="footer"/>
    <w:basedOn w:val="Standard"/>
    <w:rsid w:val="00BD43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43F9"/>
  </w:style>
  <w:style w:type="paragraph" w:styleId="Sprechblasentext">
    <w:name w:val="Balloon Text"/>
    <w:basedOn w:val="Standard"/>
    <w:link w:val="SprechblasentextZchn"/>
    <w:rsid w:val="00650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5091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647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47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4756"/>
  </w:style>
  <w:style w:type="paragraph" w:styleId="Kommentarthema">
    <w:name w:val="annotation subject"/>
    <w:basedOn w:val="Kommentartext"/>
    <w:next w:val="Kommentartext"/>
    <w:link w:val="KommentarthemaZchn"/>
    <w:rsid w:val="00564756"/>
    <w:rPr>
      <w:b/>
      <w:bCs/>
    </w:rPr>
  </w:style>
  <w:style w:type="character" w:customStyle="1" w:styleId="KommentarthemaZchn">
    <w:name w:val="Kommentarthema Zchn"/>
    <w:link w:val="Kommentarthema"/>
    <w:rsid w:val="00564756"/>
    <w:rPr>
      <w:b/>
      <w:bCs/>
    </w:rPr>
  </w:style>
  <w:style w:type="paragraph" w:customStyle="1" w:styleId="Default">
    <w:name w:val="Default"/>
    <w:rsid w:val="00506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uiPriority w:val="20"/>
    <w:qFormat/>
    <w:rsid w:val="003438DF"/>
    <w:rPr>
      <w:i/>
      <w:iCs/>
    </w:rPr>
  </w:style>
  <w:style w:type="character" w:styleId="Fett">
    <w:name w:val="Strong"/>
    <w:uiPriority w:val="22"/>
    <w:qFormat/>
    <w:rsid w:val="003438DF"/>
    <w:rPr>
      <w:b/>
      <w:bCs/>
    </w:rPr>
  </w:style>
  <w:style w:type="paragraph" w:styleId="KeinLeerraum">
    <w:name w:val="No Spacing"/>
    <w:uiPriority w:val="1"/>
    <w:qFormat/>
    <w:rsid w:val="005A7726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A7726"/>
    <w:pPr>
      <w:ind w:left="720"/>
      <w:contextualSpacing/>
    </w:pPr>
    <w:rPr>
      <w:snapToGrid w:val="0"/>
      <w:szCs w:val="20"/>
    </w:rPr>
  </w:style>
  <w:style w:type="table" w:customStyle="1" w:styleId="TableGrid">
    <w:name w:val="TableGrid"/>
    <w:rsid w:val="00F370A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502935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012F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2F4B"/>
    <w:rPr>
      <w:sz w:val="24"/>
      <w:szCs w:val="24"/>
    </w:rPr>
  </w:style>
  <w:style w:type="paragraph" w:customStyle="1" w:styleId="KeinLeerraum1">
    <w:name w:val="Kein Leerraum1"/>
    <w:rsid w:val="00EC14D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C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D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2953"/>
    <w:rPr>
      <w:color w:val="0000FF"/>
      <w:u w:val="single"/>
    </w:rPr>
  </w:style>
  <w:style w:type="character" w:customStyle="1" w:styleId="BesuchterHyperlink1">
    <w:name w:val="BesuchterHyperlink1"/>
    <w:rsid w:val="004D09CD"/>
    <w:rPr>
      <w:color w:val="000080"/>
      <w:u w:val="single"/>
    </w:rPr>
  </w:style>
  <w:style w:type="paragraph" w:styleId="Fuzeile">
    <w:name w:val="footer"/>
    <w:basedOn w:val="Standard"/>
    <w:rsid w:val="00BD43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D43F9"/>
  </w:style>
  <w:style w:type="paragraph" w:styleId="Sprechblasentext">
    <w:name w:val="Balloon Text"/>
    <w:basedOn w:val="Standard"/>
    <w:link w:val="SprechblasentextZchn"/>
    <w:rsid w:val="00650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5091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647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47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4756"/>
  </w:style>
  <w:style w:type="paragraph" w:styleId="Kommentarthema">
    <w:name w:val="annotation subject"/>
    <w:basedOn w:val="Kommentartext"/>
    <w:next w:val="Kommentartext"/>
    <w:link w:val="KommentarthemaZchn"/>
    <w:rsid w:val="00564756"/>
    <w:rPr>
      <w:b/>
      <w:bCs/>
    </w:rPr>
  </w:style>
  <w:style w:type="character" w:customStyle="1" w:styleId="KommentarthemaZchn">
    <w:name w:val="Kommentarthema Zchn"/>
    <w:link w:val="Kommentarthema"/>
    <w:rsid w:val="00564756"/>
    <w:rPr>
      <w:b/>
      <w:bCs/>
    </w:rPr>
  </w:style>
  <w:style w:type="paragraph" w:customStyle="1" w:styleId="Default">
    <w:name w:val="Default"/>
    <w:rsid w:val="00506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uiPriority w:val="20"/>
    <w:qFormat/>
    <w:rsid w:val="003438DF"/>
    <w:rPr>
      <w:i/>
      <w:iCs/>
    </w:rPr>
  </w:style>
  <w:style w:type="character" w:styleId="Fett">
    <w:name w:val="Strong"/>
    <w:uiPriority w:val="22"/>
    <w:qFormat/>
    <w:rsid w:val="003438DF"/>
    <w:rPr>
      <w:b/>
      <w:bCs/>
    </w:rPr>
  </w:style>
  <w:style w:type="paragraph" w:styleId="KeinLeerraum">
    <w:name w:val="No Spacing"/>
    <w:uiPriority w:val="1"/>
    <w:qFormat/>
    <w:rsid w:val="005A7726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A7726"/>
    <w:pPr>
      <w:ind w:left="720"/>
      <w:contextualSpacing/>
    </w:pPr>
    <w:rPr>
      <w:snapToGrid w:val="0"/>
      <w:szCs w:val="20"/>
    </w:rPr>
  </w:style>
  <w:style w:type="table" w:customStyle="1" w:styleId="TableGrid">
    <w:name w:val="TableGrid"/>
    <w:rsid w:val="00F370A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unhideWhenUsed/>
    <w:rsid w:val="00502935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012F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2F4B"/>
    <w:rPr>
      <w:sz w:val="24"/>
      <w:szCs w:val="24"/>
    </w:rPr>
  </w:style>
  <w:style w:type="paragraph" w:customStyle="1" w:styleId="KeinLeerraum1">
    <w:name w:val="Kein Leerraum1"/>
    <w:rsid w:val="00EC14D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bo-instrumente-in-nrw.d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0C7F-427F-4F9A-ADBF-59099BE7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CF905DB4.dotm</Template>
  <TotalTime>0</TotalTime>
  <Pages>12</Pages>
  <Words>3170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finanzieller Unterstützung des Landes Nordrhein-Westfalen und des Europäischen Sozialfonds</vt:lpstr>
    </vt:vector>
  </TitlesOfParts>
  <Company>civitec</Company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finanzieller Unterstützung des Landes Nordrhein-Westfalen und des Europäischen Sozialfonds</dc:title>
  <dc:creator>doktorm</dc:creator>
  <cp:lastModifiedBy>Decka, Oliver</cp:lastModifiedBy>
  <cp:revision>9</cp:revision>
  <cp:lastPrinted>2014-08-20T09:08:00Z</cp:lastPrinted>
  <dcterms:created xsi:type="dcterms:W3CDTF">2017-06-28T02:44:00Z</dcterms:created>
  <dcterms:modified xsi:type="dcterms:W3CDTF">2017-06-29T13:22:00Z</dcterms:modified>
</cp:coreProperties>
</file>